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commentsExtensible.xml" ContentType="application/vnd.openxmlformats-officedocument.wordprocessingml.commentsExtensible+xml"/>
  <Override PartName="/word/commentsIds.xml" ContentType="application/vnd.openxmlformats-officedocument.wordprocessingml.commentsId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FE0E40D" w14:textId="53C5D6A2" w:rsidR="001463C3" w:rsidRPr="002E568A" w:rsidRDefault="00483938" w:rsidP="00635C6B">
      <w:pPr>
        <w:pStyle w:val="affc"/>
        <w:spacing w:before="5400"/>
      </w:pPr>
      <w:bookmarkStart w:id="0" w:name="_GoBack"/>
      <w:bookmarkEnd w:id="0"/>
      <w:r w:rsidRPr="00483938">
        <w:rPr>
          <w:rFonts w:ascii="Times New Roman" w:hAnsi="Times New Roman"/>
        </w:rPr>
        <w:t>Р</w:t>
      </w:r>
      <w:r w:rsidR="001463C3" w:rsidRPr="002E568A">
        <w:t>УКОВОДСТВО ПОЛЬЗОВАТЕЛЯ</w:t>
      </w:r>
    </w:p>
    <w:p w14:paraId="18481D9D" w14:textId="4FC0FD55" w:rsidR="00E36049" w:rsidRDefault="00E36049" w:rsidP="00E36049">
      <w:pPr>
        <w:pStyle w:val="affc"/>
        <w:rPr>
          <w:rFonts w:asciiTheme="minorHAnsi" w:hAnsiTheme="minorHAnsi"/>
        </w:rPr>
      </w:pPr>
      <w:r w:rsidRPr="00B844AE">
        <w:rPr>
          <w:rFonts w:ascii="Times New Roman" w:hAnsi="Times New Roman"/>
        </w:rPr>
        <w:t xml:space="preserve">по </w:t>
      </w:r>
      <w:r w:rsidR="00B844AE" w:rsidRPr="00B844AE">
        <w:rPr>
          <w:rFonts w:ascii="Times New Roman" w:hAnsi="Times New Roman"/>
        </w:rPr>
        <w:t>работе в подразделе «</w:t>
      </w:r>
      <w:r w:rsidR="00B810AC">
        <w:rPr>
          <w:rFonts w:ascii="Times New Roman" w:hAnsi="Times New Roman"/>
        </w:rPr>
        <w:t>Реестр субсидий ЮЛ, ИП, ФЛ (региональные и муниципальные)</w:t>
      </w:r>
      <w:r w:rsidR="00B844AE" w:rsidRPr="00B844AE">
        <w:rPr>
          <w:rFonts w:ascii="Times New Roman" w:hAnsi="Times New Roman"/>
        </w:rPr>
        <w:t>»</w:t>
      </w:r>
      <w:r w:rsidRPr="00B844AE">
        <w:rPr>
          <w:rFonts w:ascii="Times New Roman" w:hAnsi="Times New Roman"/>
        </w:rPr>
        <w:t xml:space="preserve"> </w:t>
      </w:r>
      <w:r w:rsidR="00635C6B" w:rsidRPr="00B844AE">
        <w:rPr>
          <w:rFonts w:ascii="Times New Roman" w:hAnsi="Times New Roman"/>
        </w:rPr>
        <w:br/>
      </w:r>
      <w:r w:rsidR="00635C6B" w:rsidRPr="00B844AE">
        <w:rPr>
          <w:rFonts w:ascii="Times New Roman" w:hAnsi="Times New Roman"/>
          <w:bCs/>
        </w:rPr>
        <w:t xml:space="preserve">НА </w:t>
      </w:r>
      <w:r w:rsidR="00B810AC">
        <w:rPr>
          <w:rFonts w:ascii="Times New Roman" w:hAnsi="Times New Roman"/>
          <w:bCs/>
        </w:rPr>
        <w:t>2023</w:t>
      </w:r>
      <w:r w:rsidR="00635C6B" w:rsidRPr="00B844AE">
        <w:rPr>
          <w:rFonts w:ascii="Times New Roman" w:hAnsi="Times New Roman"/>
          <w:bCs/>
        </w:rPr>
        <w:t xml:space="preserve"> ГОД И ПЛАНОВЫЙ ПЕРИОД </w:t>
      </w:r>
      <w:r w:rsidR="00E54DDF" w:rsidRPr="00B844AE">
        <w:rPr>
          <w:rFonts w:ascii="Times New Roman" w:hAnsi="Times New Roman"/>
          <w:bCs/>
        </w:rPr>
        <w:t>202</w:t>
      </w:r>
      <w:r w:rsidR="00B810AC">
        <w:rPr>
          <w:rFonts w:ascii="Times New Roman" w:hAnsi="Times New Roman"/>
          <w:bCs/>
        </w:rPr>
        <w:t>4 и 2025</w:t>
      </w:r>
      <w:r w:rsidR="00635C6B" w:rsidRPr="00B844AE">
        <w:rPr>
          <w:rFonts w:ascii="Times New Roman" w:hAnsi="Times New Roman"/>
          <w:bCs/>
        </w:rPr>
        <w:t xml:space="preserve"> </w:t>
      </w:r>
      <w:r w:rsidR="00635C6B" w:rsidRPr="00B844AE">
        <w:rPr>
          <w:rFonts w:ascii="Times New Roman" w:hAnsi="Times New Roman"/>
          <w:bCs/>
        </w:rPr>
        <w:br/>
      </w:r>
      <w:r w:rsidRPr="00B844AE">
        <w:rPr>
          <w:rFonts w:ascii="Times New Roman" w:hAnsi="Times New Roman"/>
        </w:rPr>
        <w:t>в ГОСУДАРСТВЕННОЙ ИНТЕГРИРОВАННОЙ ИНФОРМАЦИОННОЙ</w:t>
      </w:r>
      <w:r>
        <w:t xml:space="preserve"> СИСТЕМЕ УПРАВЛЕНИЯ ОБЩЕСТВЕННЫМИ ФИНАНСАМИ «ЭЛЕКТРОННЫЙ БЮДЖЕТ»</w:t>
      </w:r>
    </w:p>
    <w:p w14:paraId="33ADA10E" w14:textId="21A4DE0A" w:rsidR="001463C3" w:rsidRPr="00B16979" w:rsidRDefault="00E36049" w:rsidP="00E36049">
      <w:pPr>
        <w:pStyle w:val="affc"/>
        <w:rPr>
          <w:rFonts w:asciiTheme="minorHAnsi" w:hAnsiTheme="minorHAnsi"/>
        </w:rPr>
      </w:pPr>
      <w:r>
        <w:t>ДЛЯ ГЛАВНЫХ РАСПОРЯДИТЕЛЕЙ СРЕДСТВ ФЕДЕРАЛЬНОГО БЮДЖЕТА</w:t>
      </w:r>
    </w:p>
    <w:p w14:paraId="270865BD" w14:textId="2FF836B1" w:rsidR="001463C3" w:rsidRPr="002607E6" w:rsidRDefault="007B6846" w:rsidP="00635C6B">
      <w:pPr>
        <w:pStyle w:val="affa"/>
        <w:spacing w:before="5520"/>
      </w:pPr>
      <w:r w:rsidRPr="00483938">
        <w:t>Версия 202</w:t>
      </w:r>
      <w:r w:rsidR="00E94520">
        <w:t>3</w:t>
      </w:r>
      <w:r w:rsidR="003915F9">
        <w:t>.01</w:t>
      </w:r>
      <w:r w:rsidR="001463C3" w:rsidRPr="002607E6">
        <w:br w:type="page"/>
      </w:r>
    </w:p>
    <w:p w14:paraId="3204BC07" w14:textId="77777777" w:rsidR="00E64C37" w:rsidRPr="00232334" w:rsidRDefault="00E64C37" w:rsidP="00E64C37">
      <w:pPr>
        <w:pStyle w:val="a6"/>
        <w:rPr>
          <w:bCs w:val="0"/>
          <w:szCs w:val="24"/>
        </w:rPr>
      </w:pPr>
      <w:r w:rsidRPr="00232334">
        <w:rPr>
          <w:szCs w:val="24"/>
        </w:rPr>
        <w:lastRenderedPageBreak/>
        <w:t>Содержание</w:t>
      </w:r>
    </w:p>
    <w:p w14:paraId="524B45C3" w14:textId="7CDFDBDC" w:rsidR="006709E0" w:rsidRDefault="003D7411" w:rsidP="00FA780F">
      <w:pPr>
        <w:pStyle w:val="11"/>
        <w:rPr>
          <w:rFonts w:asciiTheme="minorHAnsi" w:eastAsiaTheme="minorEastAsia" w:hAnsiTheme="minorHAnsi" w:cstheme="minorBidi"/>
          <w:noProof/>
          <w:kern w:val="2"/>
          <w:sz w:val="22"/>
          <w:lang w:eastAsia="ru-RU"/>
          <w14:ligatures w14:val="standardContextual"/>
        </w:rPr>
      </w:pPr>
      <w:r>
        <w:fldChar w:fldCharType="begin"/>
      </w:r>
      <w:r>
        <w:instrText xml:space="preserve"> TOC \o "1-3" \h \z \u </w:instrText>
      </w:r>
      <w:r>
        <w:fldChar w:fldCharType="separate"/>
      </w:r>
      <w:hyperlink w:anchor="_Toc143528850" w:history="1">
        <w:r w:rsidR="006709E0" w:rsidRPr="00F315E2">
          <w:rPr>
            <w:rStyle w:val="a7"/>
            <w:noProof/>
          </w:rPr>
          <w:t>Введение</w:t>
        </w:r>
        <w:r w:rsidR="006709E0">
          <w:rPr>
            <w:noProof/>
            <w:webHidden/>
          </w:rPr>
          <w:tab/>
        </w:r>
        <w:r w:rsidR="006709E0">
          <w:rPr>
            <w:noProof/>
            <w:webHidden/>
          </w:rPr>
          <w:fldChar w:fldCharType="begin"/>
        </w:r>
        <w:r w:rsidR="006709E0">
          <w:rPr>
            <w:noProof/>
            <w:webHidden/>
          </w:rPr>
          <w:instrText xml:space="preserve"> PAGEREF _Toc143528850 \h </w:instrText>
        </w:r>
        <w:r w:rsidR="006709E0">
          <w:rPr>
            <w:noProof/>
            <w:webHidden/>
          </w:rPr>
        </w:r>
        <w:r w:rsidR="006709E0">
          <w:rPr>
            <w:noProof/>
            <w:webHidden/>
          </w:rPr>
          <w:fldChar w:fldCharType="separate"/>
        </w:r>
        <w:r w:rsidR="006709E0">
          <w:rPr>
            <w:noProof/>
            <w:webHidden/>
          </w:rPr>
          <w:t>5</w:t>
        </w:r>
        <w:r w:rsidR="006709E0">
          <w:rPr>
            <w:noProof/>
            <w:webHidden/>
          </w:rPr>
          <w:fldChar w:fldCharType="end"/>
        </w:r>
      </w:hyperlink>
    </w:p>
    <w:p w14:paraId="2CC02BFF" w14:textId="0C3851D4" w:rsidR="006709E0" w:rsidRDefault="006709E0" w:rsidP="00FA780F">
      <w:pPr>
        <w:pStyle w:val="11"/>
        <w:rPr>
          <w:rFonts w:asciiTheme="minorHAnsi" w:eastAsiaTheme="minorEastAsia" w:hAnsiTheme="minorHAnsi" w:cstheme="minorBidi"/>
          <w:noProof/>
          <w:kern w:val="2"/>
          <w:sz w:val="22"/>
          <w:lang w:eastAsia="ru-RU"/>
          <w14:ligatures w14:val="standardContextual"/>
        </w:rPr>
      </w:pPr>
      <w:hyperlink w:anchor="_Toc143528851" w:history="1">
        <w:r w:rsidRPr="00F315E2">
          <w:rPr>
            <w:rStyle w:val="a7"/>
            <w:noProof/>
          </w:rPr>
          <w:t>1 Запуск Системы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_Toc143528851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14:paraId="6364AD87" w14:textId="6D94CA2D" w:rsidR="006709E0" w:rsidRDefault="006709E0" w:rsidP="00FA780F">
      <w:pPr>
        <w:pStyle w:val="11"/>
        <w:rPr>
          <w:rFonts w:asciiTheme="minorHAnsi" w:eastAsiaTheme="minorEastAsia" w:hAnsiTheme="minorHAnsi" w:cstheme="minorBidi"/>
          <w:noProof/>
          <w:kern w:val="2"/>
          <w:sz w:val="22"/>
          <w:lang w:eastAsia="ru-RU"/>
          <w14:ligatures w14:val="standardContextual"/>
        </w:rPr>
      </w:pPr>
      <w:hyperlink w:anchor="_Toc143528852" w:history="1">
        <w:r w:rsidRPr="00F315E2">
          <w:rPr>
            <w:rStyle w:val="a7"/>
            <w:noProof/>
          </w:rPr>
          <w:t>2 Работа в подразделе «Реестр субсидий ЮЛ, ИП, ФЛ (региональные и муниципальные)»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_Toc143528852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14:paraId="2861F05B" w14:textId="33AC4EB9" w:rsidR="006709E0" w:rsidRDefault="006709E0" w:rsidP="006709E0">
      <w:pPr>
        <w:pStyle w:val="21"/>
        <w:rPr>
          <w:rFonts w:asciiTheme="minorHAnsi" w:eastAsiaTheme="minorEastAsia" w:hAnsiTheme="minorHAnsi" w:cstheme="minorBidi"/>
          <w:noProof/>
          <w:kern w:val="2"/>
          <w:sz w:val="22"/>
          <w:lang w:eastAsia="ru-RU"/>
          <w14:ligatures w14:val="standardContextual"/>
        </w:rPr>
      </w:pPr>
      <w:hyperlink w:anchor="_Toc143528853" w:history="1">
        <w:r w:rsidRPr="00F315E2">
          <w:rPr>
            <w:rStyle w:val="a7"/>
            <w:noProof/>
          </w:rPr>
          <w:t>2.1 Работа с документом «Сведения о субсидии субъекта РФ»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_Toc143528853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504EA481" w14:textId="08B16CD1" w:rsidR="006709E0" w:rsidRDefault="006709E0">
      <w:pPr>
        <w:pStyle w:val="32"/>
        <w:rPr>
          <w:rFonts w:asciiTheme="minorHAnsi" w:eastAsiaTheme="minorEastAsia" w:hAnsiTheme="minorHAnsi" w:cstheme="minorBidi"/>
          <w:noProof/>
          <w:kern w:val="2"/>
          <w:sz w:val="22"/>
          <w:lang w:eastAsia="ru-RU"/>
          <w14:ligatures w14:val="standardContextual"/>
        </w:rPr>
      </w:pPr>
      <w:hyperlink w:anchor="_Toc143528854" w:history="1">
        <w:r w:rsidRPr="00F315E2">
          <w:rPr>
            <w:rStyle w:val="a7"/>
            <w:noProof/>
          </w:rPr>
          <w:t>2.1.1 Формирование документа «Сведения о субсидии субъекта РФ»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_Toc143528854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7409D3B5" w14:textId="3576ED1E" w:rsidR="006709E0" w:rsidRDefault="006709E0" w:rsidP="006709E0">
      <w:pPr>
        <w:pStyle w:val="21"/>
        <w:rPr>
          <w:rFonts w:asciiTheme="minorHAnsi" w:eastAsiaTheme="minorEastAsia" w:hAnsiTheme="minorHAnsi" w:cstheme="minorBidi"/>
          <w:noProof/>
          <w:kern w:val="2"/>
          <w:sz w:val="22"/>
          <w:lang w:eastAsia="ru-RU"/>
          <w14:ligatures w14:val="standardContextual"/>
        </w:rPr>
      </w:pPr>
      <w:hyperlink w:anchor="_Toc143528855" w:history="1">
        <w:r w:rsidRPr="00F315E2">
          <w:rPr>
            <w:rStyle w:val="a7"/>
            <w:noProof/>
          </w:rPr>
          <w:t>2.2 Работа с документом «Сведения о субсидии муниципальных образований»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_Toc143528855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42</w:t>
        </w:r>
        <w:r>
          <w:rPr>
            <w:noProof/>
            <w:webHidden/>
          </w:rPr>
          <w:fldChar w:fldCharType="end"/>
        </w:r>
      </w:hyperlink>
    </w:p>
    <w:p w14:paraId="380BC7B5" w14:textId="5F9EF717" w:rsidR="006709E0" w:rsidRDefault="006709E0">
      <w:pPr>
        <w:pStyle w:val="32"/>
        <w:rPr>
          <w:rFonts w:asciiTheme="minorHAnsi" w:eastAsiaTheme="minorEastAsia" w:hAnsiTheme="minorHAnsi" w:cstheme="minorBidi"/>
          <w:noProof/>
          <w:kern w:val="2"/>
          <w:sz w:val="22"/>
          <w:lang w:eastAsia="ru-RU"/>
          <w14:ligatures w14:val="standardContextual"/>
        </w:rPr>
      </w:pPr>
      <w:hyperlink w:anchor="_Toc143528856" w:history="1">
        <w:r w:rsidRPr="00F315E2">
          <w:rPr>
            <w:rStyle w:val="a7"/>
            <w:noProof/>
          </w:rPr>
          <w:t>2.2.1 Формирование документа «Сведения о субсидии муниципального образования»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_Toc143528856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42</w:t>
        </w:r>
        <w:r>
          <w:rPr>
            <w:noProof/>
            <w:webHidden/>
          </w:rPr>
          <w:fldChar w:fldCharType="end"/>
        </w:r>
      </w:hyperlink>
    </w:p>
    <w:p w14:paraId="36F93575" w14:textId="581C733A" w:rsidR="006709E0" w:rsidRDefault="006709E0" w:rsidP="006709E0">
      <w:pPr>
        <w:pStyle w:val="21"/>
        <w:rPr>
          <w:rFonts w:asciiTheme="minorHAnsi" w:eastAsiaTheme="minorEastAsia" w:hAnsiTheme="minorHAnsi" w:cstheme="minorBidi"/>
          <w:noProof/>
          <w:kern w:val="2"/>
          <w:sz w:val="22"/>
          <w:lang w:eastAsia="ru-RU"/>
          <w14:ligatures w14:val="standardContextual"/>
        </w:rPr>
      </w:pPr>
      <w:hyperlink w:anchor="_Toc143528865" w:history="1">
        <w:r w:rsidRPr="00F315E2">
          <w:rPr>
            <w:rStyle w:val="a7"/>
            <w:noProof/>
          </w:rPr>
          <w:t>2.3 Внутреннее согласование документа «Сведения о субсидии субъекта РФ»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_Toc143528865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42</w:t>
        </w:r>
        <w:r>
          <w:rPr>
            <w:noProof/>
            <w:webHidden/>
          </w:rPr>
          <w:fldChar w:fldCharType="end"/>
        </w:r>
      </w:hyperlink>
    </w:p>
    <w:p w14:paraId="1184A704" w14:textId="772B733D" w:rsidR="006709E0" w:rsidRDefault="006709E0">
      <w:pPr>
        <w:pStyle w:val="32"/>
        <w:rPr>
          <w:rFonts w:asciiTheme="minorHAnsi" w:eastAsiaTheme="minorEastAsia" w:hAnsiTheme="minorHAnsi" w:cstheme="minorBidi"/>
          <w:noProof/>
          <w:kern w:val="2"/>
          <w:sz w:val="22"/>
          <w:lang w:eastAsia="ru-RU"/>
          <w14:ligatures w14:val="standardContextual"/>
        </w:rPr>
      </w:pPr>
      <w:hyperlink w:anchor="_Toc143528866" w:history="1">
        <w:r w:rsidRPr="00F315E2">
          <w:rPr>
            <w:rStyle w:val="a7"/>
            <w:noProof/>
          </w:rPr>
          <w:t>2.3.1 Формирование листа согласования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_Toc143528866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42</w:t>
        </w:r>
        <w:r>
          <w:rPr>
            <w:noProof/>
            <w:webHidden/>
          </w:rPr>
          <w:fldChar w:fldCharType="end"/>
        </w:r>
      </w:hyperlink>
    </w:p>
    <w:p w14:paraId="2908124E" w14:textId="52D8D3D2" w:rsidR="006709E0" w:rsidRDefault="006709E0">
      <w:pPr>
        <w:pStyle w:val="32"/>
        <w:rPr>
          <w:rFonts w:asciiTheme="minorHAnsi" w:eastAsiaTheme="minorEastAsia" w:hAnsiTheme="minorHAnsi" w:cstheme="minorBidi"/>
          <w:noProof/>
          <w:kern w:val="2"/>
          <w:sz w:val="22"/>
          <w:lang w:eastAsia="ru-RU"/>
          <w14:ligatures w14:val="standardContextual"/>
        </w:rPr>
      </w:pPr>
      <w:hyperlink w:anchor="_Toc143528867" w:history="1">
        <w:r w:rsidRPr="00F315E2">
          <w:rPr>
            <w:rStyle w:val="a7"/>
            <w:noProof/>
          </w:rPr>
          <w:t>2.3.2 Согласование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_Toc143528867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58</w:t>
        </w:r>
        <w:r>
          <w:rPr>
            <w:noProof/>
            <w:webHidden/>
          </w:rPr>
          <w:fldChar w:fldCharType="end"/>
        </w:r>
      </w:hyperlink>
    </w:p>
    <w:p w14:paraId="35B3099C" w14:textId="3954F214" w:rsidR="006709E0" w:rsidRDefault="006709E0">
      <w:pPr>
        <w:pStyle w:val="32"/>
        <w:rPr>
          <w:rFonts w:asciiTheme="minorHAnsi" w:eastAsiaTheme="minorEastAsia" w:hAnsiTheme="minorHAnsi" w:cstheme="minorBidi"/>
          <w:noProof/>
          <w:kern w:val="2"/>
          <w:sz w:val="22"/>
          <w:lang w:eastAsia="ru-RU"/>
          <w14:ligatures w14:val="standardContextual"/>
        </w:rPr>
      </w:pPr>
      <w:hyperlink w:anchor="_Toc143528868" w:history="1">
        <w:r w:rsidRPr="00F315E2">
          <w:rPr>
            <w:rStyle w:val="a7"/>
            <w:noProof/>
          </w:rPr>
          <w:t>2.3.3 Утверждение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_Toc143528868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62</w:t>
        </w:r>
        <w:r>
          <w:rPr>
            <w:noProof/>
            <w:webHidden/>
          </w:rPr>
          <w:fldChar w:fldCharType="end"/>
        </w:r>
      </w:hyperlink>
    </w:p>
    <w:p w14:paraId="30848641" w14:textId="4427596F" w:rsidR="006709E0" w:rsidRDefault="006709E0">
      <w:pPr>
        <w:pStyle w:val="32"/>
        <w:rPr>
          <w:rFonts w:asciiTheme="minorHAnsi" w:eastAsiaTheme="minorEastAsia" w:hAnsiTheme="minorHAnsi" w:cstheme="minorBidi"/>
          <w:noProof/>
          <w:kern w:val="2"/>
          <w:sz w:val="22"/>
          <w:lang w:eastAsia="ru-RU"/>
          <w14:ligatures w14:val="standardContextual"/>
        </w:rPr>
      </w:pPr>
      <w:hyperlink w:anchor="_Toc143528869" w:history="1">
        <w:r w:rsidRPr="00F315E2">
          <w:rPr>
            <w:rStyle w:val="a7"/>
            <w:noProof/>
          </w:rPr>
          <w:t>2.3.4 Редактирование и повторное согласование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_Toc143528869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67</w:t>
        </w:r>
        <w:r>
          <w:rPr>
            <w:noProof/>
            <w:webHidden/>
          </w:rPr>
          <w:fldChar w:fldCharType="end"/>
        </w:r>
      </w:hyperlink>
    </w:p>
    <w:p w14:paraId="671F4A9F" w14:textId="294C0E9C" w:rsidR="006709E0" w:rsidRDefault="006709E0" w:rsidP="006709E0">
      <w:pPr>
        <w:pStyle w:val="21"/>
        <w:rPr>
          <w:rFonts w:asciiTheme="minorHAnsi" w:eastAsiaTheme="minorEastAsia" w:hAnsiTheme="minorHAnsi" w:cstheme="minorBidi"/>
          <w:noProof/>
          <w:kern w:val="2"/>
          <w:sz w:val="22"/>
          <w:lang w:eastAsia="ru-RU"/>
          <w14:ligatures w14:val="standardContextual"/>
        </w:rPr>
      </w:pPr>
      <w:hyperlink w:anchor="_Toc143528870" w:history="1">
        <w:r w:rsidRPr="00F315E2">
          <w:rPr>
            <w:rStyle w:val="a7"/>
            <w:noProof/>
          </w:rPr>
          <w:t>2.4 Внутреннее согласование документа «Сведения о субсидии муниципального образования»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_Toc143528870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69</w:t>
        </w:r>
        <w:r>
          <w:rPr>
            <w:noProof/>
            <w:webHidden/>
          </w:rPr>
          <w:fldChar w:fldCharType="end"/>
        </w:r>
      </w:hyperlink>
    </w:p>
    <w:p w14:paraId="367E9BE4" w14:textId="6A692A6E" w:rsidR="006709E0" w:rsidRDefault="006709E0">
      <w:pPr>
        <w:pStyle w:val="32"/>
        <w:rPr>
          <w:rFonts w:asciiTheme="minorHAnsi" w:eastAsiaTheme="minorEastAsia" w:hAnsiTheme="minorHAnsi" w:cstheme="minorBidi"/>
          <w:noProof/>
          <w:kern w:val="2"/>
          <w:sz w:val="22"/>
          <w:lang w:eastAsia="ru-RU"/>
          <w14:ligatures w14:val="standardContextual"/>
        </w:rPr>
      </w:pPr>
      <w:hyperlink w:anchor="_Toc143528871" w:history="1">
        <w:r w:rsidRPr="00F315E2">
          <w:rPr>
            <w:rStyle w:val="a7"/>
            <w:noProof/>
          </w:rPr>
          <w:t>2.4.1 Формирование листа согласования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_Toc143528871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69</w:t>
        </w:r>
        <w:r>
          <w:rPr>
            <w:noProof/>
            <w:webHidden/>
          </w:rPr>
          <w:fldChar w:fldCharType="end"/>
        </w:r>
      </w:hyperlink>
    </w:p>
    <w:p w14:paraId="322F4369" w14:textId="2B192F52" w:rsidR="006709E0" w:rsidRDefault="006709E0" w:rsidP="006709E0">
      <w:pPr>
        <w:pStyle w:val="21"/>
        <w:rPr>
          <w:rFonts w:asciiTheme="minorHAnsi" w:eastAsiaTheme="minorEastAsia" w:hAnsiTheme="minorHAnsi" w:cstheme="minorBidi"/>
          <w:noProof/>
          <w:kern w:val="2"/>
          <w:sz w:val="22"/>
          <w:lang w:eastAsia="ru-RU"/>
          <w14:ligatures w14:val="standardContextual"/>
        </w:rPr>
      </w:pPr>
      <w:hyperlink w:anchor="_Toc143528885" w:history="1">
        <w:r w:rsidRPr="00F315E2">
          <w:rPr>
            <w:rStyle w:val="a7"/>
            <w:noProof/>
          </w:rPr>
          <w:t>2.5 Работа с версиями документов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_Toc143528885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71</w:t>
        </w:r>
        <w:r>
          <w:rPr>
            <w:noProof/>
            <w:webHidden/>
          </w:rPr>
          <w:fldChar w:fldCharType="end"/>
        </w:r>
      </w:hyperlink>
    </w:p>
    <w:p w14:paraId="5A39D4DB" w14:textId="31CEC891" w:rsidR="006709E0" w:rsidRDefault="006709E0">
      <w:pPr>
        <w:pStyle w:val="32"/>
        <w:rPr>
          <w:rFonts w:asciiTheme="minorHAnsi" w:eastAsiaTheme="minorEastAsia" w:hAnsiTheme="minorHAnsi" w:cstheme="minorBidi"/>
          <w:noProof/>
          <w:kern w:val="2"/>
          <w:sz w:val="22"/>
          <w:lang w:eastAsia="ru-RU"/>
          <w14:ligatures w14:val="standardContextual"/>
        </w:rPr>
      </w:pPr>
      <w:hyperlink w:anchor="_Toc143528886" w:history="1">
        <w:r w:rsidRPr="00F315E2">
          <w:rPr>
            <w:rStyle w:val="a7"/>
            <w:noProof/>
          </w:rPr>
          <w:t>2.5.1 Создание версии документа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_Toc143528886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71</w:t>
        </w:r>
        <w:r>
          <w:rPr>
            <w:noProof/>
            <w:webHidden/>
          </w:rPr>
          <w:fldChar w:fldCharType="end"/>
        </w:r>
      </w:hyperlink>
    </w:p>
    <w:p w14:paraId="77A7BADC" w14:textId="43E755F4" w:rsidR="006709E0" w:rsidRDefault="006709E0">
      <w:pPr>
        <w:pStyle w:val="32"/>
        <w:rPr>
          <w:rFonts w:asciiTheme="minorHAnsi" w:eastAsiaTheme="minorEastAsia" w:hAnsiTheme="minorHAnsi" w:cstheme="minorBidi"/>
          <w:noProof/>
          <w:kern w:val="2"/>
          <w:sz w:val="22"/>
          <w:lang w:eastAsia="ru-RU"/>
          <w14:ligatures w14:val="standardContextual"/>
        </w:rPr>
      </w:pPr>
      <w:hyperlink w:anchor="_Toc143528887" w:history="1">
        <w:r w:rsidRPr="00F315E2">
          <w:rPr>
            <w:rStyle w:val="a7"/>
            <w:noProof/>
          </w:rPr>
          <w:t>2.5.2 Просмотр версии информации о субсидии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_Toc143528887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72</w:t>
        </w:r>
        <w:r>
          <w:rPr>
            <w:noProof/>
            <w:webHidden/>
          </w:rPr>
          <w:fldChar w:fldCharType="end"/>
        </w:r>
      </w:hyperlink>
    </w:p>
    <w:p w14:paraId="78B879F0" w14:textId="16D19999" w:rsidR="006709E0" w:rsidRDefault="006709E0" w:rsidP="006709E0">
      <w:pPr>
        <w:pStyle w:val="21"/>
        <w:rPr>
          <w:rFonts w:asciiTheme="minorHAnsi" w:eastAsiaTheme="minorEastAsia" w:hAnsiTheme="minorHAnsi" w:cstheme="minorBidi"/>
          <w:noProof/>
          <w:kern w:val="2"/>
          <w:sz w:val="22"/>
          <w:lang w:eastAsia="ru-RU"/>
          <w14:ligatures w14:val="standardContextual"/>
        </w:rPr>
      </w:pPr>
      <w:hyperlink w:anchor="_Toc143528888" w:history="1">
        <w:r w:rsidRPr="00F315E2">
          <w:rPr>
            <w:rStyle w:val="a7"/>
            <w:noProof/>
          </w:rPr>
          <w:t>2.6 Формирование печатной формы документа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_Toc143528888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74</w:t>
        </w:r>
        <w:r>
          <w:rPr>
            <w:noProof/>
            <w:webHidden/>
          </w:rPr>
          <w:fldChar w:fldCharType="end"/>
        </w:r>
      </w:hyperlink>
    </w:p>
    <w:p w14:paraId="582ADB4E" w14:textId="307B0F50" w:rsidR="006709E0" w:rsidRDefault="006709E0" w:rsidP="00FA780F">
      <w:pPr>
        <w:pStyle w:val="11"/>
        <w:rPr>
          <w:rFonts w:asciiTheme="minorHAnsi" w:eastAsiaTheme="minorEastAsia" w:hAnsiTheme="minorHAnsi" w:cstheme="minorBidi"/>
          <w:noProof/>
          <w:kern w:val="2"/>
          <w:sz w:val="22"/>
          <w:lang w:eastAsia="ru-RU"/>
          <w14:ligatures w14:val="standardContextual"/>
        </w:rPr>
      </w:pPr>
      <w:hyperlink w:anchor="_Toc143528894" w:history="1">
        <w:r w:rsidRPr="00F315E2">
          <w:rPr>
            <w:rStyle w:val="a7"/>
            <w:noProof/>
          </w:rPr>
          <w:t>3 Формирование обращений в техническую поддержку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_Toc143528894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75</w:t>
        </w:r>
        <w:r>
          <w:rPr>
            <w:noProof/>
            <w:webHidden/>
          </w:rPr>
          <w:fldChar w:fldCharType="end"/>
        </w:r>
      </w:hyperlink>
    </w:p>
    <w:p w14:paraId="46F54ADE" w14:textId="6405C4D1" w:rsidR="00E64C37" w:rsidRDefault="003D7411" w:rsidP="00642BDF">
      <w:pPr>
        <w:pStyle w:val="aff7"/>
      </w:pPr>
      <w:r>
        <w:lastRenderedPageBreak/>
        <w:fldChar w:fldCharType="end"/>
      </w:r>
      <w:r w:rsidR="00642BDF">
        <w:t>перечень терминов и сокращений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00" w:firstRow="0" w:lastRow="0" w:firstColumn="0" w:lastColumn="0" w:noHBand="0" w:noVBand="1"/>
      </w:tblPr>
      <w:tblGrid>
        <w:gridCol w:w="3091"/>
        <w:gridCol w:w="6537"/>
      </w:tblGrid>
      <w:tr w:rsidR="00642BDF" w14:paraId="0F804128" w14:textId="77777777" w:rsidTr="007744A2">
        <w:trPr>
          <w:tblHeader/>
        </w:trPr>
        <w:tc>
          <w:tcPr>
            <w:tcW w:w="1605" w:type="pct"/>
            <w:vAlign w:val="center"/>
          </w:tcPr>
          <w:p w14:paraId="57645CEF" w14:textId="77777777" w:rsidR="00642BDF" w:rsidRDefault="00642BDF" w:rsidP="00642BDF">
            <w:pPr>
              <w:pStyle w:val="Header14"/>
            </w:pPr>
            <w:r>
              <w:t>Сокращение</w:t>
            </w:r>
          </w:p>
        </w:tc>
        <w:tc>
          <w:tcPr>
            <w:tcW w:w="3395" w:type="pct"/>
          </w:tcPr>
          <w:p w14:paraId="404E1B75" w14:textId="77777777" w:rsidR="00642BDF" w:rsidRDefault="00642BDF" w:rsidP="00642BDF">
            <w:pPr>
              <w:pStyle w:val="Header14"/>
            </w:pPr>
            <w:r>
              <w:t>Наименование</w:t>
            </w:r>
          </w:p>
        </w:tc>
      </w:tr>
      <w:tr w:rsidR="006709E0" w14:paraId="7493CEC1" w14:textId="77777777" w:rsidTr="007744A2">
        <w:tc>
          <w:tcPr>
            <w:tcW w:w="1605" w:type="pct"/>
          </w:tcPr>
          <w:p w14:paraId="32B2A9ED" w14:textId="77777777" w:rsidR="006709E0" w:rsidRPr="00642BDF" w:rsidRDefault="006709E0" w:rsidP="00BE0542">
            <w:pPr>
              <w:pStyle w:val="TableGraf14L"/>
            </w:pPr>
            <w:r w:rsidRPr="00642BDF">
              <w:t>Интернет-обозреватель</w:t>
            </w:r>
          </w:p>
        </w:tc>
        <w:tc>
          <w:tcPr>
            <w:tcW w:w="3395" w:type="pct"/>
          </w:tcPr>
          <w:p w14:paraId="0B2DBC0C" w14:textId="77777777" w:rsidR="006709E0" w:rsidRPr="00642BDF" w:rsidRDefault="006709E0" w:rsidP="00BE0542">
            <w:pPr>
              <w:pStyle w:val="TableGraf14L"/>
            </w:pPr>
            <w:r w:rsidRPr="00642BDF">
              <w:t>Программное обеспечение для просмотра web-страниц в сети интернет: Internet Explorer, Google Chrome</w:t>
            </w:r>
            <w:r>
              <w:t>, Спутник</w:t>
            </w:r>
          </w:p>
        </w:tc>
      </w:tr>
      <w:tr w:rsidR="006709E0" w14:paraId="1E547E90" w14:textId="77777777" w:rsidTr="00E94520">
        <w:tc>
          <w:tcPr>
            <w:tcW w:w="1605" w:type="pct"/>
          </w:tcPr>
          <w:p w14:paraId="656FBD5E" w14:textId="77777777" w:rsidR="006709E0" w:rsidRDefault="006709E0" w:rsidP="00E94520">
            <w:pPr>
              <w:pStyle w:val="TableGraf14L"/>
            </w:pPr>
            <w:r>
              <w:t>ИП</w:t>
            </w:r>
          </w:p>
        </w:tc>
        <w:tc>
          <w:tcPr>
            <w:tcW w:w="3395" w:type="pct"/>
          </w:tcPr>
          <w:p w14:paraId="0AC0B7B6" w14:textId="77777777" w:rsidR="006709E0" w:rsidRDefault="006709E0" w:rsidP="00E94520">
            <w:pPr>
              <w:pStyle w:val="TableGraf14L"/>
            </w:pPr>
            <w:r>
              <w:t>Индивидуальный предприниматель</w:t>
            </w:r>
          </w:p>
        </w:tc>
      </w:tr>
      <w:tr w:rsidR="006709E0" w14:paraId="58D7ED89" w14:textId="77777777" w:rsidTr="007744A2">
        <w:trPr>
          <w:trHeight w:val="171"/>
        </w:trPr>
        <w:tc>
          <w:tcPr>
            <w:tcW w:w="1605" w:type="pct"/>
          </w:tcPr>
          <w:p w14:paraId="2A880BB1" w14:textId="77777777" w:rsidR="006709E0" w:rsidRDefault="006709E0" w:rsidP="00BE0542">
            <w:pPr>
              <w:pStyle w:val="TableGraf14L"/>
            </w:pPr>
            <w:r>
              <w:t>КБК</w:t>
            </w:r>
          </w:p>
        </w:tc>
        <w:tc>
          <w:tcPr>
            <w:tcW w:w="3395" w:type="pct"/>
          </w:tcPr>
          <w:p w14:paraId="403553AD" w14:textId="77777777" w:rsidR="006709E0" w:rsidRDefault="006709E0" w:rsidP="00BE0542">
            <w:pPr>
              <w:pStyle w:val="TableGraf14L"/>
            </w:pPr>
            <w:r>
              <w:t>Код бюджетной классификации</w:t>
            </w:r>
          </w:p>
        </w:tc>
      </w:tr>
      <w:tr w:rsidR="006709E0" w14:paraId="658DBFB4" w14:textId="77777777" w:rsidTr="00E94520">
        <w:tc>
          <w:tcPr>
            <w:tcW w:w="1605" w:type="pct"/>
          </w:tcPr>
          <w:p w14:paraId="6EC08ADE" w14:textId="77777777" w:rsidR="006709E0" w:rsidRDefault="006709E0" w:rsidP="00E94520">
            <w:pPr>
              <w:pStyle w:val="TableGraf14L"/>
            </w:pPr>
            <w:r>
              <w:t>МО</w:t>
            </w:r>
          </w:p>
        </w:tc>
        <w:tc>
          <w:tcPr>
            <w:tcW w:w="3395" w:type="pct"/>
          </w:tcPr>
          <w:p w14:paraId="6B9C4847" w14:textId="77777777" w:rsidR="006709E0" w:rsidRDefault="006709E0" w:rsidP="00E94520">
            <w:pPr>
              <w:pStyle w:val="TableGraf14L"/>
            </w:pPr>
            <w:r>
              <w:t>Муниципальное образование</w:t>
            </w:r>
          </w:p>
        </w:tc>
      </w:tr>
      <w:tr w:rsidR="006709E0" w14:paraId="01E17839" w14:textId="77777777" w:rsidTr="00E94520">
        <w:tc>
          <w:tcPr>
            <w:tcW w:w="1605" w:type="pct"/>
          </w:tcPr>
          <w:p w14:paraId="0A005C99" w14:textId="77777777" w:rsidR="006709E0" w:rsidRDefault="006709E0" w:rsidP="00DB7041">
            <w:pPr>
              <w:pStyle w:val="TableGraf14L"/>
            </w:pPr>
            <w:r>
              <w:t>Модуль мер поддержки, площадка</w:t>
            </w:r>
          </w:p>
        </w:tc>
        <w:tc>
          <w:tcPr>
            <w:tcW w:w="3395" w:type="pct"/>
          </w:tcPr>
          <w:p w14:paraId="4AED04E4" w14:textId="77777777" w:rsidR="006709E0" w:rsidRDefault="006709E0" w:rsidP="00DB7041">
            <w:pPr>
              <w:pStyle w:val="TableGraf14L"/>
            </w:pPr>
            <w:r w:rsidRPr="00EA755D">
              <w:rPr>
                <w:rFonts w:eastAsia="Malgun Gothic"/>
              </w:rPr>
              <w:t>Модуль организации предоставления в электронном виде мер государственной финансовой поддержки юридическим лицам, индивидуальным предпринимателям, а также физическим лицам – производителям товаров, работ, услуг системы «Электронный бюджет»</w:t>
            </w:r>
          </w:p>
        </w:tc>
      </w:tr>
      <w:tr w:rsidR="006709E0" w14:paraId="6B0164B9" w14:textId="77777777" w:rsidTr="007744A2">
        <w:tc>
          <w:tcPr>
            <w:tcW w:w="1605" w:type="pct"/>
          </w:tcPr>
          <w:p w14:paraId="41CDCA92" w14:textId="77777777" w:rsidR="006709E0" w:rsidRDefault="006709E0" w:rsidP="00BE0542">
            <w:pPr>
              <w:pStyle w:val="TableGraf14L"/>
            </w:pPr>
            <w:r>
              <w:t>НПА</w:t>
            </w:r>
          </w:p>
        </w:tc>
        <w:tc>
          <w:tcPr>
            <w:tcW w:w="3395" w:type="pct"/>
          </w:tcPr>
          <w:p w14:paraId="0EE10ECC" w14:textId="77777777" w:rsidR="006709E0" w:rsidRDefault="006709E0" w:rsidP="00BE0542">
            <w:pPr>
              <w:pStyle w:val="TableGraf14L"/>
            </w:pPr>
            <w:r>
              <w:t>Нормативный правовой акт</w:t>
            </w:r>
          </w:p>
        </w:tc>
      </w:tr>
      <w:tr w:rsidR="006709E0" w14:paraId="13C16E45" w14:textId="77777777" w:rsidTr="00E94520">
        <w:tc>
          <w:tcPr>
            <w:tcW w:w="1605" w:type="pct"/>
          </w:tcPr>
          <w:p w14:paraId="2F820B63" w14:textId="77777777" w:rsidR="006709E0" w:rsidRDefault="006709E0" w:rsidP="00E94520">
            <w:pPr>
              <w:pStyle w:val="TableGraf14L"/>
            </w:pPr>
            <w:r>
              <w:t>ОКВЭД2</w:t>
            </w:r>
          </w:p>
        </w:tc>
        <w:tc>
          <w:tcPr>
            <w:tcW w:w="3395" w:type="pct"/>
          </w:tcPr>
          <w:p w14:paraId="2AFBAA4F" w14:textId="77777777" w:rsidR="006709E0" w:rsidRDefault="006709E0" w:rsidP="00E94520">
            <w:pPr>
              <w:pStyle w:val="TableGraf14L"/>
            </w:pPr>
            <w:r w:rsidRPr="007744A2">
              <w:t>Общероссийский классификатор видов экономической деятельности</w:t>
            </w:r>
          </w:p>
        </w:tc>
      </w:tr>
      <w:tr w:rsidR="006709E0" w14:paraId="7E306CBC" w14:textId="77777777" w:rsidTr="00E94520">
        <w:tc>
          <w:tcPr>
            <w:tcW w:w="1605" w:type="pct"/>
          </w:tcPr>
          <w:p w14:paraId="7EB0112C" w14:textId="77777777" w:rsidR="006709E0" w:rsidRDefault="006709E0" w:rsidP="00E94520">
            <w:pPr>
              <w:pStyle w:val="TableGraf14L"/>
            </w:pPr>
            <w:r>
              <w:t>ОКПД2</w:t>
            </w:r>
          </w:p>
        </w:tc>
        <w:tc>
          <w:tcPr>
            <w:tcW w:w="3395" w:type="pct"/>
          </w:tcPr>
          <w:p w14:paraId="438FC975" w14:textId="77777777" w:rsidR="006709E0" w:rsidRDefault="006709E0" w:rsidP="00E94520">
            <w:pPr>
              <w:pStyle w:val="TableGraf14L"/>
            </w:pPr>
            <w:r w:rsidRPr="00DB7041">
              <w:t>Общероссийский классификатор продукции по видам экономической деятельности</w:t>
            </w:r>
          </w:p>
        </w:tc>
      </w:tr>
      <w:tr w:rsidR="006709E0" w14:paraId="58E04EA9" w14:textId="77777777" w:rsidTr="00E94520">
        <w:tc>
          <w:tcPr>
            <w:tcW w:w="1605" w:type="pct"/>
          </w:tcPr>
          <w:p w14:paraId="22C86355" w14:textId="77777777" w:rsidR="006709E0" w:rsidRDefault="006709E0" w:rsidP="00E94520">
            <w:pPr>
              <w:pStyle w:val="TableGraf14L"/>
            </w:pPr>
            <w:r>
              <w:t>ОМС</w:t>
            </w:r>
          </w:p>
        </w:tc>
        <w:tc>
          <w:tcPr>
            <w:tcW w:w="3395" w:type="pct"/>
          </w:tcPr>
          <w:p w14:paraId="7C97713E" w14:textId="77777777" w:rsidR="006709E0" w:rsidRDefault="006709E0" w:rsidP="00E94520">
            <w:pPr>
              <w:pStyle w:val="TableGraf14L"/>
            </w:pPr>
            <w:r>
              <w:t>Орган местного самоуправления</w:t>
            </w:r>
          </w:p>
        </w:tc>
      </w:tr>
      <w:tr w:rsidR="006709E0" w14:paraId="2AE12D7B" w14:textId="77777777" w:rsidTr="00E94520">
        <w:tc>
          <w:tcPr>
            <w:tcW w:w="1605" w:type="pct"/>
          </w:tcPr>
          <w:p w14:paraId="30367C0B" w14:textId="77777777" w:rsidR="006709E0" w:rsidRDefault="006709E0" w:rsidP="00E94520">
            <w:pPr>
              <w:pStyle w:val="TableGraf14L"/>
            </w:pPr>
            <w:r>
              <w:t>РОИВ</w:t>
            </w:r>
          </w:p>
        </w:tc>
        <w:tc>
          <w:tcPr>
            <w:tcW w:w="3395" w:type="pct"/>
          </w:tcPr>
          <w:p w14:paraId="354172E3" w14:textId="77777777" w:rsidR="006709E0" w:rsidRDefault="006709E0" w:rsidP="00E94520">
            <w:pPr>
              <w:pStyle w:val="TableGraf14L"/>
            </w:pPr>
            <w:r>
              <w:t>Региональные органы исполнительной власти</w:t>
            </w:r>
          </w:p>
        </w:tc>
      </w:tr>
      <w:tr w:rsidR="006709E0" w14:paraId="50A26C88" w14:textId="77777777" w:rsidTr="00E94520">
        <w:tc>
          <w:tcPr>
            <w:tcW w:w="1605" w:type="pct"/>
          </w:tcPr>
          <w:p w14:paraId="1B9A984F" w14:textId="77777777" w:rsidR="006709E0" w:rsidRDefault="006709E0" w:rsidP="00E94520">
            <w:pPr>
              <w:pStyle w:val="TableGraf14L"/>
            </w:pPr>
            <w:r>
              <w:t>РФ</w:t>
            </w:r>
          </w:p>
        </w:tc>
        <w:tc>
          <w:tcPr>
            <w:tcW w:w="3395" w:type="pct"/>
          </w:tcPr>
          <w:p w14:paraId="14D1D343" w14:textId="77777777" w:rsidR="006709E0" w:rsidRDefault="006709E0" w:rsidP="00E94520">
            <w:pPr>
              <w:pStyle w:val="TableGraf14L"/>
            </w:pPr>
            <w:r>
              <w:t>Российская Федерация</w:t>
            </w:r>
          </w:p>
        </w:tc>
      </w:tr>
      <w:tr w:rsidR="006709E0" w14:paraId="0013C093" w14:textId="77777777" w:rsidTr="007744A2">
        <w:tc>
          <w:tcPr>
            <w:tcW w:w="1605" w:type="pct"/>
          </w:tcPr>
          <w:p w14:paraId="022A8A48" w14:textId="77777777" w:rsidR="006709E0" w:rsidRDefault="006709E0" w:rsidP="00E94520">
            <w:pPr>
              <w:pStyle w:val="TableGraf14L"/>
            </w:pPr>
            <w:r>
              <w:t>СВР</w:t>
            </w:r>
          </w:p>
        </w:tc>
        <w:tc>
          <w:tcPr>
            <w:tcW w:w="3395" w:type="pct"/>
          </w:tcPr>
          <w:p w14:paraId="35079CB6" w14:textId="77777777" w:rsidR="006709E0" w:rsidRDefault="006709E0" w:rsidP="00E94520">
            <w:pPr>
              <w:pStyle w:val="TableGraf14L"/>
            </w:pPr>
            <w:r w:rsidRPr="00D87730">
              <w:t>Сводный реестр</w:t>
            </w:r>
          </w:p>
        </w:tc>
      </w:tr>
      <w:tr w:rsidR="006709E0" w14:paraId="2DF80AA8" w14:textId="77777777" w:rsidTr="00E94520">
        <w:tc>
          <w:tcPr>
            <w:tcW w:w="1605" w:type="pct"/>
          </w:tcPr>
          <w:p w14:paraId="10CF7257" w14:textId="77777777" w:rsidR="006709E0" w:rsidRDefault="006709E0" w:rsidP="00E94520">
            <w:pPr>
              <w:pStyle w:val="TableGraf14L"/>
            </w:pPr>
            <w:r>
              <w:t>Система</w:t>
            </w:r>
          </w:p>
        </w:tc>
        <w:tc>
          <w:tcPr>
            <w:tcW w:w="3395" w:type="pct"/>
          </w:tcPr>
          <w:p w14:paraId="01622A29" w14:textId="77777777" w:rsidR="006709E0" w:rsidRDefault="006709E0" w:rsidP="00E94520">
            <w:pPr>
              <w:pStyle w:val="TableGraf14L"/>
            </w:pPr>
            <w:r>
              <w:t>Государственная интегрированная информационная система управления общественными финансами «Электронный бюджет»</w:t>
            </w:r>
          </w:p>
        </w:tc>
      </w:tr>
      <w:tr w:rsidR="006709E0" w14:paraId="2EDEC51C" w14:textId="77777777" w:rsidTr="00E94520">
        <w:tc>
          <w:tcPr>
            <w:tcW w:w="1605" w:type="pct"/>
          </w:tcPr>
          <w:p w14:paraId="1FBD9350" w14:textId="77777777" w:rsidR="006709E0" w:rsidRDefault="006709E0" w:rsidP="00E94520">
            <w:pPr>
              <w:pStyle w:val="TableGraf14L"/>
            </w:pPr>
            <w:r>
              <w:t>ФЛ</w:t>
            </w:r>
          </w:p>
        </w:tc>
        <w:tc>
          <w:tcPr>
            <w:tcW w:w="3395" w:type="pct"/>
          </w:tcPr>
          <w:p w14:paraId="46C92D61" w14:textId="77777777" w:rsidR="006709E0" w:rsidRDefault="006709E0" w:rsidP="00E94520">
            <w:pPr>
              <w:pStyle w:val="TableGraf14L"/>
            </w:pPr>
            <w:r>
              <w:t>Физическое лицо</w:t>
            </w:r>
          </w:p>
        </w:tc>
      </w:tr>
      <w:tr w:rsidR="006709E0" w14:paraId="4E3B137A" w14:textId="77777777" w:rsidTr="00E94520">
        <w:tc>
          <w:tcPr>
            <w:tcW w:w="1605" w:type="pct"/>
          </w:tcPr>
          <w:p w14:paraId="333C7D51" w14:textId="77777777" w:rsidR="006709E0" w:rsidRDefault="006709E0" w:rsidP="00E94520">
            <w:pPr>
              <w:pStyle w:val="TableGraf14L"/>
            </w:pPr>
            <w:r>
              <w:lastRenderedPageBreak/>
              <w:t>ФОИВ</w:t>
            </w:r>
          </w:p>
        </w:tc>
        <w:tc>
          <w:tcPr>
            <w:tcW w:w="3395" w:type="pct"/>
          </w:tcPr>
          <w:p w14:paraId="32A06478" w14:textId="77777777" w:rsidR="006709E0" w:rsidRDefault="006709E0" w:rsidP="00E94520">
            <w:pPr>
              <w:pStyle w:val="TableGraf14L"/>
            </w:pPr>
            <w:r>
              <w:t>Федеральные органы исполнительной власти</w:t>
            </w:r>
          </w:p>
        </w:tc>
      </w:tr>
      <w:tr w:rsidR="006709E0" w14:paraId="29D8F75C" w14:textId="77777777" w:rsidTr="00E94520">
        <w:tc>
          <w:tcPr>
            <w:tcW w:w="1605" w:type="pct"/>
          </w:tcPr>
          <w:p w14:paraId="4B671EE3" w14:textId="77777777" w:rsidR="006709E0" w:rsidRDefault="006709E0" w:rsidP="00E94520">
            <w:pPr>
              <w:pStyle w:val="TableGraf14L"/>
            </w:pPr>
            <w:r>
              <w:t>ЭБ</w:t>
            </w:r>
          </w:p>
        </w:tc>
        <w:tc>
          <w:tcPr>
            <w:tcW w:w="3395" w:type="pct"/>
          </w:tcPr>
          <w:p w14:paraId="4E18D610" w14:textId="77777777" w:rsidR="006709E0" w:rsidRDefault="006709E0" w:rsidP="00E94520">
            <w:pPr>
              <w:pStyle w:val="TableGraf14L"/>
            </w:pPr>
            <w:r>
              <w:t>Электронный бюджет</w:t>
            </w:r>
          </w:p>
        </w:tc>
      </w:tr>
      <w:tr w:rsidR="006709E0" w14:paraId="7D2F56D3" w14:textId="77777777" w:rsidTr="00E94520">
        <w:tc>
          <w:tcPr>
            <w:tcW w:w="1605" w:type="pct"/>
          </w:tcPr>
          <w:p w14:paraId="03964C35" w14:textId="77777777" w:rsidR="006709E0" w:rsidRDefault="006709E0" w:rsidP="00E94520">
            <w:pPr>
              <w:pStyle w:val="TableGraf14L"/>
            </w:pPr>
            <w:r>
              <w:t>ЮЛ</w:t>
            </w:r>
          </w:p>
        </w:tc>
        <w:tc>
          <w:tcPr>
            <w:tcW w:w="3395" w:type="pct"/>
          </w:tcPr>
          <w:p w14:paraId="37F6412E" w14:textId="77777777" w:rsidR="006709E0" w:rsidRDefault="006709E0" w:rsidP="00E94520">
            <w:pPr>
              <w:pStyle w:val="TableGraf14L"/>
            </w:pPr>
            <w:r>
              <w:t>Юридическое лицо</w:t>
            </w:r>
          </w:p>
        </w:tc>
      </w:tr>
    </w:tbl>
    <w:p w14:paraId="0BBFB47A" w14:textId="77777777" w:rsidR="006709E0" w:rsidRPr="00232334" w:rsidRDefault="006709E0" w:rsidP="006709E0">
      <w:pPr>
        <w:pStyle w:val="1"/>
        <w:numPr>
          <w:ilvl w:val="0"/>
          <w:numId w:val="0"/>
        </w:numPr>
      </w:pPr>
      <w:bookmarkStart w:id="1" w:name="_Toc535591207"/>
      <w:bookmarkStart w:id="2" w:name="_Toc143516045"/>
      <w:bookmarkStart w:id="3" w:name="_Toc143526437"/>
      <w:bookmarkStart w:id="4" w:name="_Toc143528725"/>
      <w:bookmarkStart w:id="5" w:name="_Toc143516046"/>
      <w:bookmarkStart w:id="6" w:name="_Toc143526438"/>
      <w:bookmarkStart w:id="7" w:name="_Toc143528726"/>
      <w:bookmarkStart w:id="8" w:name="_Toc141304653"/>
      <w:bookmarkStart w:id="9" w:name="_Toc143528850"/>
      <w:bookmarkEnd w:id="2"/>
      <w:bookmarkEnd w:id="3"/>
      <w:bookmarkEnd w:id="4"/>
      <w:bookmarkEnd w:id="5"/>
      <w:bookmarkEnd w:id="6"/>
      <w:bookmarkEnd w:id="7"/>
      <w:r w:rsidRPr="00232334">
        <w:lastRenderedPageBreak/>
        <w:t>Введение</w:t>
      </w:r>
      <w:bookmarkEnd w:id="8"/>
      <w:bookmarkEnd w:id="9"/>
    </w:p>
    <w:p w14:paraId="547B51DC" w14:textId="77777777" w:rsidR="006709E0" w:rsidRPr="0063047D" w:rsidRDefault="006709E0" w:rsidP="006709E0">
      <w:pPr>
        <w:pStyle w:val="ad"/>
      </w:pPr>
      <w:r w:rsidRPr="00B810AC">
        <w:rPr>
          <w:shd w:val="clear" w:color="auto" w:fill="FFFFFF"/>
        </w:rPr>
        <w:t xml:space="preserve">Орган государственной власти субъектов Российской Федерации (местного самоуправления) </w:t>
      </w:r>
      <w:r w:rsidRPr="00B810AC">
        <w:t>осуществляет добавление информации о субсидии в подразделе «Реестр субсидий ЮЛ, ИП, ФЛ», заполняет карточку информации о субсидии и проводит внутреннее согласование.</w:t>
      </w:r>
    </w:p>
    <w:p w14:paraId="4B460788" w14:textId="24BBC285" w:rsidR="00ED5D98" w:rsidRPr="007D6C50" w:rsidRDefault="00ED5D98" w:rsidP="007D6C50">
      <w:pPr>
        <w:pStyle w:val="1"/>
      </w:pPr>
      <w:bookmarkStart w:id="10" w:name="_Toc143528851"/>
      <w:r w:rsidRPr="007D6C50">
        <w:lastRenderedPageBreak/>
        <w:t>Запуск Системы</w:t>
      </w:r>
      <w:bookmarkEnd w:id="1"/>
      <w:bookmarkEnd w:id="10"/>
    </w:p>
    <w:p w14:paraId="6F2FC9BE" w14:textId="6DCB5557" w:rsidR="00B423F1" w:rsidRDefault="00B423F1" w:rsidP="00B423F1">
      <w:pPr>
        <w:pStyle w:val="ad"/>
      </w:pPr>
      <w:r>
        <w:t xml:space="preserve">Для начала работы с </w:t>
      </w:r>
      <w:r w:rsidR="00E94520" w:rsidRPr="005872E4">
        <w:t>государственной интегрированной информационной системы управления общественными финансами «Электронный бюджет»</w:t>
      </w:r>
      <w:r w:rsidR="00E94520" w:rsidRPr="0034044A">
        <w:t xml:space="preserve"> </w:t>
      </w:r>
      <w:r w:rsidR="00E94520">
        <w:t xml:space="preserve">(далее – Система)  </w:t>
      </w:r>
      <w:r>
        <w:t>необходимо выполнить следующую последовательность действий:</w:t>
      </w:r>
    </w:p>
    <w:p w14:paraId="175B601C" w14:textId="69060A4D" w:rsidR="00B423F1" w:rsidRPr="00B423F1" w:rsidRDefault="00B423F1" w:rsidP="00B423F1">
      <w:pPr>
        <w:pStyle w:val="-"/>
      </w:pPr>
      <w:r w:rsidRPr="00B423F1">
        <w:t>запустить интернет-обозреватель двойным нажатием левой кнопки мыши на его ярлыке на рабочем столе или нажать на кнопку «Пуск» и в открывшемся меню выбрать пункт, соответствующий интернет-обозревателю;</w:t>
      </w:r>
    </w:p>
    <w:p w14:paraId="2782D3BC" w14:textId="57EC00EA" w:rsidR="00B423F1" w:rsidRPr="00B423F1" w:rsidRDefault="00B423F1" w:rsidP="00B423F1">
      <w:pPr>
        <w:pStyle w:val="-"/>
      </w:pPr>
      <w:r w:rsidRPr="00B423F1">
        <w:t xml:space="preserve">в адресной строке интернет-обозревателя ввести адрес: </w:t>
      </w:r>
      <w:hyperlink r:id="rId8">
        <w:r w:rsidRPr="00B423F1">
          <w:t>http://budget.gov.ru/lk</w:t>
        </w:r>
      </w:hyperlink>
      <w:r w:rsidRPr="00B423F1">
        <w:t>;</w:t>
      </w:r>
    </w:p>
    <w:p w14:paraId="6101AAA9" w14:textId="15E350DB" w:rsidR="00B423F1" w:rsidRPr="00B423F1" w:rsidRDefault="00B423F1" w:rsidP="00B423F1">
      <w:pPr>
        <w:pStyle w:val="-"/>
      </w:pPr>
      <w:r w:rsidRPr="00B423F1">
        <w:t>на странице Единого портала бюджетной системы необходимо нажать на кнопку «Переход к подсистеме «Бюджетное планирование» (</w:t>
      </w:r>
      <w:r w:rsidRPr="00B423F1">
        <w:fldChar w:fldCharType="begin"/>
      </w:r>
      <w:r w:rsidRPr="00B423F1">
        <w:instrText xml:space="preserve"> REF _Ref521681079 \h </w:instrText>
      </w:r>
      <w:r>
        <w:instrText xml:space="preserve"> \* MERGEFORMAT </w:instrText>
      </w:r>
      <w:r w:rsidRPr="00B423F1">
        <w:fldChar w:fldCharType="separate"/>
      </w:r>
      <w:r w:rsidR="006709E0">
        <w:t>Рисунок 1</w:t>
      </w:r>
      <w:r w:rsidRPr="00B423F1">
        <w:fldChar w:fldCharType="end"/>
      </w:r>
      <w:r w:rsidRPr="00B423F1">
        <w:t>);</w:t>
      </w:r>
    </w:p>
    <w:p w14:paraId="17FD0DA8" w14:textId="77777777" w:rsidR="00B423F1" w:rsidRDefault="00B423F1" w:rsidP="00B423F1">
      <w:pPr>
        <w:pStyle w:val="af0"/>
      </w:pPr>
      <w:r w:rsidRPr="00B423F1">
        <w:drawing>
          <wp:inline distT="0" distB="0" distL="0" distR="0" wp14:anchorId="6A01F57C" wp14:editId="683381B7">
            <wp:extent cx="6152515" cy="3178175"/>
            <wp:effectExtent l="0" t="0" r="635" b="3175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178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01ADF6" w14:textId="4A9536EB" w:rsidR="00B423F1" w:rsidRDefault="00B423F1" w:rsidP="00B423F1">
      <w:pPr>
        <w:pStyle w:val="af2"/>
        <w:rPr>
          <w:color w:val="000000"/>
        </w:rPr>
      </w:pPr>
      <w:bookmarkStart w:id="11" w:name="_Ref521681079"/>
      <w:r>
        <w:t>Рисунок </w:t>
      </w:r>
      <w:fldSimple w:instr=" SEQ Рисунок \* ARABIC ">
        <w:r w:rsidR="006709E0">
          <w:rPr>
            <w:noProof/>
          </w:rPr>
          <w:t>1</w:t>
        </w:r>
      </w:fldSimple>
      <w:bookmarkStart w:id="12" w:name="_1fob9te" w:colFirst="0" w:colLast="0"/>
      <w:bookmarkEnd w:id="11"/>
      <w:bookmarkEnd w:id="12"/>
      <w:r>
        <w:rPr>
          <w:color w:val="000000"/>
        </w:rPr>
        <w:t>. Единый портал бюджетной системы</w:t>
      </w:r>
    </w:p>
    <w:p w14:paraId="757B9E97" w14:textId="1BEE4B82" w:rsidR="00B423F1" w:rsidRDefault="00B423F1" w:rsidP="00B423F1">
      <w:pPr>
        <w:pStyle w:val="ad"/>
      </w:pPr>
      <w:r>
        <w:rPr>
          <w:b/>
        </w:rPr>
        <w:t>Примечание.</w:t>
      </w:r>
      <w:r>
        <w:t xml:space="preserve"> Если переход к подсистеме </w:t>
      </w:r>
      <w:r w:rsidRPr="004904C1">
        <w:t>«Бюджетное планирование»</w:t>
      </w:r>
      <w:r>
        <w:t xml:space="preserve"> не был осуществлен, необходимо в адресной строке интернет-обозревателя ввести адрес: </w:t>
      </w:r>
      <w:hyperlink r:id="rId10">
        <w:r>
          <w:rPr>
            <w:u w:val="single"/>
          </w:rPr>
          <w:t>https://ssl.budgetplan.minfin.ru/http/BudgetPlan/</w:t>
        </w:r>
      </w:hyperlink>
      <w:r>
        <w:t>.</w:t>
      </w:r>
    </w:p>
    <w:p w14:paraId="227FFA19" w14:textId="6BB7F92E" w:rsidR="00B423F1" w:rsidRPr="00B423F1" w:rsidRDefault="00B423F1" w:rsidP="00B423F1">
      <w:pPr>
        <w:pStyle w:val="-"/>
      </w:pPr>
      <w:r w:rsidRPr="00B423F1">
        <w:lastRenderedPageBreak/>
        <w:t>в открывшемся окне нажать на кнопку «Вход по сертификату» (</w:t>
      </w:r>
      <w:r w:rsidRPr="00B423F1">
        <w:fldChar w:fldCharType="begin"/>
      </w:r>
      <w:r w:rsidRPr="00B423F1">
        <w:instrText xml:space="preserve"> REF _Ref521681080 \h </w:instrText>
      </w:r>
      <w:r>
        <w:instrText xml:space="preserve"> \* MERGEFORMAT </w:instrText>
      </w:r>
      <w:r w:rsidRPr="00B423F1">
        <w:fldChar w:fldCharType="separate"/>
      </w:r>
      <w:r w:rsidR="006709E0" w:rsidRPr="00B423F1">
        <w:t>Рисунок </w:t>
      </w:r>
      <w:r w:rsidR="006709E0">
        <w:t>2</w:t>
      </w:r>
      <w:r w:rsidRPr="00B423F1">
        <w:fldChar w:fldCharType="end"/>
      </w:r>
      <w:r w:rsidRPr="00B423F1">
        <w:t>).</w:t>
      </w:r>
    </w:p>
    <w:p w14:paraId="22AA52A5" w14:textId="77777777" w:rsidR="00B423F1" w:rsidRDefault="00B423F1" w:rsidP="00B423F1">
      <w:pPr>
        <w:pStyle w:val="af0"/>
      </w:pPr>
      <w:r>
        <w:drawing>
          <wp:inline distT="0" distB="0" distL="0" distR="0" wp14:anchorId="1B044A5C" wp14:editId="22809B7E">
            <wp:extent cx="2370455" cy="1885950"/>
            <wp:effectExtent l="0" t="0" r="0" b="0"/>
            <wp:docPr id="178" name="image34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49.png"/>
                    <pic:cNvPicPr preferRelativeResize="0"/>
                  </pic:nvPicPr>
                  <pic:blipFill>
                    <a:blip r:embed="rId11"/>
                    <a:srcRect l="30127" t="19498" r="32854" b="38982"/>
                    <a:stretch>
                      <a:fillRect/>
                    </a:stretch>
                  </pic:blipFill>
                  <pic:spPr>
                    <a:xfrm>
                      <a:off x="0" y="0"/>
                      <a:ext cx="2370455" cy="18859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B315B4E" w14:textId="4B5F7378" w:rsidR="00B423F1" w:rsidRPr="00B423F1" w:rsidRDefault="00B423F1" w:rsidP="00B423F1">
      <w:pPr>
        <w:pStyle w:val="af2"/>
      </w:pPr>
      <w:bookmarkStart w:id="13" w:name="_Ref521681080"/>
      <w:r w:rsidRPr="00B423F1">
        <w:t>Рисунок </w:t>
      </w:r>
      <w:fldSimple w:instr=" SEQ Рисунок \* ARABIC ">
        <w:r w:rsidR="006709E0">
          <w:rPr>
            <w:noProof/>
          </w:rPr>
          <w:t>2</w:t>
        </w:r>
      </w:fldSimple>
      <w:bookmarkStart w:id="14" w:name="_3znysh7" w:colFirst="0" w:colLast="0"/>
      <w:bookmarkEnd w:id="13"/>
      <w:bookmarkEnd w:id="14"/>
      <w:r w:rsidRPr="00B423F1">
        <w:t>. Вход по сертификату</w:t>
      </w:r>
    </w:p>
    <w:p w14:paraId="2F88B799" w14:textId="77777777" w:rsidR="00B423F1" w:rsidRDefault="00B423F1" w:rsidP="00B423F1">
      <w:pPr>
        <w:pStyle w:val="ad"/>
      </w:pPr>
      <w:r>
        <w:t>После выбора метода аутентификации «Вход по сертификату» Система автоматически запрашивает сертификат ключа проверки электронной подписи и пин-код сертификата, затем осуществляется поиск пользователя-владельца сертификата, и происходит открытие главного окна Системы.</w:t>
      </w:r>
    </w:p>
    <w:p w14:paraId="2AF83097" w14:textId="0D84517E" w:rsidR="00B423F1" w:rsidRDefault="00B423F1" w:rsidP="00B423F1">
      <w:pPr>
        <w:pStyle w:val="ad"/>
      </w:pPr>
      <w:r>
        <w:t>После выбора логина необходимо нажать на кнопку «Войти» (</w:t>
      </w:r>
      <w:r>
        <w:fldChar w:fldCharType="begin"/>
      </w:r>
      <w:r>
        <w:instrText xml:space="preserve"> REF _Ref521681081 \h  \* MERGEFORMAT </w:instrText>
      </w:r>
      <w:r>
        <w:fldChar w:fldCharType="separate"/>
      </w:r>
      <w:r w:rsidR="006709E0">
        <w:t>Рисунок 3</w:t>
      </w:r>
      <w:r>
        <w:fldChar w:fldCharType="end"/>
      </w:r>
      <w:r>
        <w:t>).</w:t>
      </w:r>
    </w:p>
    <w:p w14:paraId="0E6CD9B0" w14:textId="77777777" w:rsidR="00B423F1" w:rsidRDefault="00B423F1" w:rsidP="00B423F1">
      <w:pPr>
        <w:pStyle w:val="af0"/>
      </w:pPr>
      <w:r>
        <w:drawing>
          <wp:inline distT="0" distB="0" distL="0" distR="0" wp14:anchorId="7BA3534A" wp14:editId="43BF35D8">
            <wp:extent cx="2225675" cy="1673225"/>
            <wp:effectExtent l="0" t="0" r="0" b="0"/>
            <wp:docPr id="177" name="image34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48.png"/>
                    <pic:cNvPicPr preferRelativeResize="0"/>
                  </pic:nvPicPr>
                  <pic:blipFill>
                    <a:blip r:embed="rId12"/>
                    <a:srcRect l="29488" t="31508" r="33012" b="28012"/>
                    <a:stretch>
                      <a:fillRect/>
                    </a:stretch>
                  </pic:blipFill>
                  <pic:spPr>
                    <a:xfrm>
                      <a:off x="0" y="0"/>
                      <a:ext cx="2225675" cy="16732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0E7FDB2" w14:textId="2837027A" w:rsidR="00B423F1" w:rsidRPr="00FE0D88" w:rsidRDefault="00B423F1" w:rsidP="00B423F1">
      <w:pPr>
        <w:pStyle w:val="af2"/>
        <w:rPr>
          <w:color w:val="000000"/>
        </w:rPr>
      </w:pPr>
      <w:bookmarkStart w:id="15" w:name="_Ref521681081"/>
      <w:r>
        <w:t>Рисунок</w:t>
      </w:r>
      <w:r w:rsidR="003B2F3A">
        <w:t> </w:t>
      </w:r>
      <w:fldSimple w:instr=" SEQ Рисунок \* ARABIC ">
        <w:r w:rsidR="006709E0">
          <w:rPr>
            <w:noProof/>
          </w:rPr>
          <w:t>3</w:t>
        </w:r>
      </w:fldSimple>
      <w:bookmarkStart w:id="16" w:name="_2et92p0" w:colFirst="0" w:colLast="0"/>
      <w:bookmarkEnd w:id="15"/>
      <w:bookmarkEnd w:id="16"/>
      <w:r>
        <w:rPr>
          <w:color w:val="000000"/>
        </w:rPr>
        <w:t>. Вход в Систему</w:t>
      </w:r>
    </w:p>
    <w:p w14:paraId="5EFC5773" w14:textId="77777777" w:rsidR="00B423F1" w:rsidRDefault="00B423F1" w:rsidP="00B423F1">
      <w:pPr>
        <w:pStyle w:val="ad"/>
      </w:pPr>
      <w:r>
        <w:rPr>
          <w:b/>
        </w:rPr>
        <w:t>Примечание.</w:t>
      </w:r>
      <w:r>
        <w:t xml:space="preserve"> Если различные пользователи используют для авторизации один сертификат (например, одно уполномоченное лицо имеет различные роли), то Система предложит выбрать конкретного пользователя.</w:t>
      </w:r>
    </w:p>
    <w:p w14:paraId="11B3C30E" w14:textId="3E41CECC" w:rsidR="00B423F1" w:rsidRDefault="00B423F1" w:rsidP="00B423F1">
      <w:pPr>
        <w:pStyle w:val="ad"/>
      </w:pPr>
      <w:r>
        <w:t>В результате откроется главное окно Системы (</w:t>
      </w:r>
      <w:r>
        <w:fldChar w:fldCharType="begin"/>
      </w:r>
      <w:r>
        <w:instrText xml:space="preserve"> REF _Ref521681082 \h  \* MERGEFORMAT </w:instrText>
      </w:r>
      <w:r>
        <w:fldChar w:fldCharType="separate"/>
      </w:r>
      <w:r w:rsidR="006709E0">
        <w:t>Рисунок 4</w:t>
      </w:r>
      <w:r>
        <w:fldChar w:fldCharType="end"/>
      </w:r>
      <w:r>
        <w:t>).</w:t>
      </w:r>
    </w:p>
    <w:p w14:paraId="384E9AB9" w14:textId="7A788078" w:rsidR="00B423F1" w:rsidRDefault="003B2F3A" w:rsidP="00B423F1">
      <w:pPr>
        <w:pStyle w:val="af0"/>
      </w:pPr>
      <w:r>
        <w:lastRenderedPageBreak/>
        <w:drawing>
          <wp:inline distT="0" distB="0" distL="0" distR="0" wp14:anchorId="571E6D22" wp14:editId="4469E0F0">
            <wp:extent cx="6120130" cy="2171065"/>
            <wp:effectExtent l="0" t="0" r="0" b="635"/>
            <wp:docPr id="18017528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175284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71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926C3F" w14:textId="53DC7C93" w:rsidR="00B423F1" w:rsidRDefault="00B423F1" w:rsidP="00B423F1">
      <w:pPr>
        <w:pStyle w:val="af2"/>
        <w:rPr>
          <w:color w:val="000000"/>
        </w:rPr>
      </w:pPr>
      <w:bookmarkStart w:id="17" w:name="_Ref521681082"/>
      <w:r>
        <w:t>Рисунок</w:t>
      </w:r>
      <w:r w:rsidR="003B2F3A">
        <w:t> </w:t>
      </w:r>
      <w:fldSimple w:instr=" SEQ Рисунок \* ARABIC ">
        <w:r w:rsidR="006709E0">
          <w:rPr>
            <w:noProof/>
          </w:rPr>
          <w:t>4</w:t>
        </w:r>
      </w:fldSimple>
      <w:bookmarkStart w:id="18" w:name="_tyjcwt" w:colFirst="0" w:colLast="0"/>
      <w:bookmarkEnd w:id="17"/>
      <w:bookmarkEnd w:id="18"/>
      <w:r>
        <w:rPr>
          <w:color w:val="000000"/>
        </w:rPr>
        <w:t>. Главное окно Системы</w:t>
      </w:r>
    </w:p>
    <w:p w14:paraId="1E4F79D7" w14:textId="4B9709BE" w:rsidR="00B423F1" w:rsidRDefault="00B423F1" w:rsidP="00B423F1">
      <w:pPr>
        <w:pStyle w:val="ad"/>
      </w:pPr>
      <w:r>
        <w:t>Для выхода из Системы необходимо нажать на кнопку «</w:t>
      </w:r>
      <w:r w:rsidR="0018018B">
        <w:t>Смена профиля</w:t>
      </w:r>
      <w:r>
        <w:t>» в правом верхнем углу страницы (</w:t>
      </w:r>
      <w:r>
        <w:fldChar w:fldCharType="begin"/>
      </w:r>
      <w:r>
        <w:instrText xml:space="preserve"> REF _Ref521681082 \h  \* MERGEFORMAT </w:instrText>
      </w:r>
      <w:r>
        <w:fldChar w:fldCharType="separate"/>
      </w:r>
      <w:r w:rsidR="006709E0">
        <w:t>Рисунок 4</w:t>
      </w:r>
      <w:r>
        <w:fldChar w:fldCharType="end"/>
      </w:r>
      <w:r>
        <w:t>).</w:t>
      </w:r>
    </w:p>
    <w:p w14:paraId="2816BE83" w14:textId="7C5D93D0" w:rsidR="00ED5D98" w:rsidRPr="00F9784C" w:rsidRDefault="00F9784C" w:rsidP="00FF1BBF">
      <w:pPr>
        <w:pStyle w:val="1"/>
      </w:pPr>
      <w:bookmarkStart w:id="19" w:name="_Toc143528852"/>
      <w:r w:rsidRPr="00F9784C">
        <w:lastRenderedPageBreak/>
        <w:t>Работа в подразделе «</w:t>
      </w:r>
      <w:r w:rsidR="00B10691" w:rsidRPr="00B10691">
        <w:t xml:space="preserve">Реестр субсидий ЮЛ, ИП, ФЛ </w:t>
      </w:r>
      <w:r w:rsidR="00B10691" w:rsidRPr="003B2F3A">
        <w:t>(</w:t>
      </w:r>
      <w:r w:rsidR="003B2F3A" w:rsidRPr="007744A2">
        <w:t>р</w:t>
      </w:r>
      <w:r w:rsidR="00B10691" w:rsidRPr="003B2F3A">
        <w:t>егиональные</w:t>
      </w:r>
      <w:r w:rsidR="00B10691" w:rsidRPr="00B10691">
        <w:t xml:space="preserve"> и муниципальные)</w:t>
      </w:r>
      <w:r w:rsidRPr="00F9784C">
        <w:t>»</w:t>
      </w:r>
      <w:bookmarkEnd w:id="19"/>
    </w:p>
    <w:p w14:paraId="7625467F" w14:textId="7444FC17" w:rsidR="00DE1021" w:rsidRDefault="003B2F3A" w:rsidP="00DE1021">
      <w:pPr>
        <w:pStyle w:val="ad"/>
      </w:pPr>
      <w:r w:rsidRPr="007744A2">
        <w:rPr>
          <w:b/>
          <w:bCs/>
          <w:shd w:val="clear" w:color="auto" w:fill="FFFFFF"/>
        </w:rPr>
        <w:t>Примечание.</w:t>
      </w:r>
      <w:r>
        <w:rPr>
          <w:shd w:val="clear" w:color="auto" w:fill="FFFFFF"/>
        </w:rPr>
        <w:t xml:space="preserve"> </w:t>
      </w:r>
      <w:r w:rsidR="005679CB" w:rsidRPr="00B810AC">
        <w:rPr>
          <w:shd w:val="clear" w:color="auto" w:fill="FFFFFF"/>
        </w:rPr>
        <w:t>Орган государственной власти субъектов Российской Федерации (местного самоуправления)</w:t>
      </w:r>
      <w:r w:rsidR="00DE1021">
        <w:t xml:space="preserve"> осуществляет формирование информации </w:t>
      </w:r>
      <w:r w:rsidR="00DE1021" w:rsidRPr="00232334">
        <w:t>в подразделе «</w:t>
      </w:r>
      <w:r w:rsidR="00F62A21">
        <w:t>Реестр субсидий ЮЛ, ИП, ФЛ (</w:t>
      </w:r>
      <w:r>
        <w:t>р</w:t>
      </w:r>
      <w:r w:rsidR="00F62A21">
        <w:t>егиональные</w:t>
      </w:r>
      <w:r>
        <w:t> </w:t>
      </w:r>
      <w:r w:rsidR="00F62A21">
        <w:t>и муниципальные)</w:t>
      </w:r>
      <w:r w:rsidR="00DE1021" w:rsidRPr="00232334">
        <w:t>»</w:t>
      </w:r>
      <w:r w:rsidR="00DE1021">
        <w:t>.</w:t>
      </w:r>
    </w:p>
    <w:p w14:paraId="0F0E7210" w14:textId="00594568" w:rsidR="00DE1021" w:rsidRPr="00232334" w:rsidRDefault="00DE1021" w:rsidP="00DE1021">
      <w:pPr>
        <w:pStyle w:val="ad"/>
      </w:pPr>
      <w:r w:rsidRPr="00232334">
        <w:t xml:space="preserve">Для перехода в подраздел </w:t>
      </w:r>
      <w:r w:rsidR="00F62A21" w:rsidRPr="00232334">
        <w:t>«</w:t>
      </w:r>
      <w:r w:rsidR="00F62A21">
        <w:t>Реестр субсидий ЮЛ, ИП, ФЛ (</w:t>
      </w:r>
      <w:r w:rsidR="003B2F3A">
        <w:t>р</w:t>
      </w:r>
      <w:r w:rsidR="00F62A21">
        <w:t>егиональные</w:t>
      </w:r>
      <w:r w:rsidR="003B2F3A">
        <w:t> </w:t>
      </w:r>
      <w:r w:rsidR="00F62A21">
        <w:t>и муниципальные)</w:t>
      </w:r>
      <w:r w:rsidR="00F62A21" w:rsidRPr="00232334">
        <w:t>»</w:t>
      </w:r>
      <w:r w:rsidR="00F62A21">
        <w:t xml:space="preserve"> </w:t>
      </w:r>
      <w:r w:rsidRPr="00232334">
        <w:t xml:space="preserve">необходимо </w:t>
      </w:r>
      <w:r>
        <w:t>в главном окне Системы выбрать вкладку «Меню» (1), в открывшейся колонке выбрать раздел «</w:t>
      </w:r>
      <w:r w:rsidR="00B10691">
        <w:t>Реестр</w:t>
      </w:r>
      <w:r w:rsidR="00821CF0">
        <w:t> </w:t>
      </w:r>
      <w:r w:rsidR="00B10691">
        <w:t>субсидий</w:t>
      </w:r>
      <w:r w:rsidR="00821CF0">
        <w:t> </w:t>
      </w:r>
      <w:r w:rsidR="00B10691">
        <w:t>ЮЛ, ИП,</w:t>
      </w:r>
      <w:r w:rsidR="00821CF0">
        <w:t> </w:t>
      </w:r>
      <w:r w:rsidR="00B10691">
        <w:t>ФЛ</w:t>
      </w:r>
      <w:r>
        <w:t>» (2) и</w:t>
      </w:r>
      <w:r w:rsidRPr="0018018B">
        <w:t xml:space="preserve"> </w:t>
      </w:r>
      <w:r>
        <w:t>одним нажатием левой кнопки мыши открыть подраздел «</w:t>
      </w:r>
      <w:r w:rsidR="00B10691">
        <w:t>Реестр субсидий ЮЛ, ИП ,ФЛ (региональные и муниципальные)</w:t>
      </w:r>
      <w:r>
        <w:t xml:space="preserve">» (3) </w:t>
      </w:r>
      <w:r w:rsidRPr="00232334">
        <w:t>(</w:t>
      </w:r>
      <w:r w:rsidRPr="00232334">
        <w:fldChar w:fldCharType="begin"/>
      </w:r>
      <w:r w:rsidRPr="00232334">
        <w:instrText xml:space="preserve"> REF _Ref404674026 \h  \* MERGEFORMAT </w:instrText>
      </w:r>
      <w:r w:rsidRPr="00232334">
        <w:fldChar w:fldCharType="separate"/>
      </w:r>
      <w:r w:rsidR="006709E0" w:rsidRPr="00232334">
        <w:t>Рисунок </w:t>
      </w:r>
      <w:r w:rsidR="006709E0">
        <w:t>5</w:t>
      </w:r>
      <w:r w:rsidRPr="00232334">
        <w:fldChar w:fldCharType="end"/>
      </w:r>
      <w:r>
        <w:t>).</w:t>
      </w:r>
    </w:p>
    <w:p w14:paraId="383A84CA" w14:textId="687E98C8" w:rsidR="00DE1021" w:rsidRPr="00232334" w:rsidRDefault="00F62A21" w:rsidP="00DE1021">
      <w:pPr>
        <w:pStyle w:val="af0"/>
        <w:keepNext w:val="0"/>
      </w:pPr>
      <w:r>
        <w:drawing>
          <wp:inline distT="0" distB="0" distL="0" distR="0" wp14:anchorId="5BB80FBD" wp14:editId="6F400B6A">
            <wp:extent cx="6120130" cy="2607310"/>
            <wp:effectExtent l="0" t="0" r="0" b="2540"/>
            <wp:docPr id="32991808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918087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60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48C0C9" w14:textId="2D988DCF" w:rsidR="00F62A21" w:rsidRDefault="00DE1021" w:rsidP="00F62A21">
      <w:pPr>
        <w:pStyle w:val="af2"/>
        <w:keepLines/>
      </w:pPr>
      <w:bookmarkStart w:id="20" w:name="_Ref404674026"/>
      <w:r w:rsidRPr="00232334">
        <w:t>Рисунок </w:t>
      </w:r>
      <w:fldSimple w:instr=" SEQ Рисунок \* ARABIC ">
        <w:r w:rsidR="006709E0">
          <w:rPr>
            <w:noProof/>
          </w:rPr>
          <w:t>5</w:t>
        </w:r>
      </w:fldSimple>
      <w:bookmarkEnd w:id="20"/>
      <w:r w:rsidRPr="00232334">
        <w:t xml:space="preserve">. Переход в подраздел </w:t>
      </w:r>
      <w:r w:rsidR="00F62A21" w:rsidRPr="00232334">
        <w:t>«</w:t>
      </w:r>
      <w:r w:rsidR="00F62A21">
        <w:t>Реестр субсидий ЮЛ, ИП, ФЛ (</w:t>
      </w:r>
      <w:r w:rsidR="003B2F3A">
        <w:t>ре</w:t>
      </w:r>
      <w:r w:rsidR="00F62A21">
        <w:t>гиональные</w:t>
      </w:r>
      <w:r w:rsidR="003B2F3A">
        <w:t> и</w:t>
      </w:r>
      <w:r w:rsidR="00F62A21">
        <w:t xml:space="preserve"> муниципальные)</w:t>
      </w:r>
      <w:r w:rsidR="00F62A21" w:rsidRPr="00232334">
        <w:t>»</w:t>
      </w:r>
    </w:p>
    <w:p w14:paraId="326989CA" w14:textId="20322421" w:rsidR="00DE1021" w:rsidRPr="009D3777" w:rsidRDefault="00DE1021" w:rsidP="00F62A21">
      <w:pPr>
        <w:pStyle w:val="ad"/>
      </w:pPr>
      <w:r w:rsidRPr="00232334">
        <w:t>В результате откроется подраздел «</w:t>
      </w:r>
      <w:r w:rsidR="005679CB">
        <w:t>Реестр субсидий ЮЛ, ИП</w:t>
      </w:r>
      <w:r w:rsidR="00B10691">
        <w:t>,</w:t>
      </w:r>
      <w:r w:rsidR="005679CB">
        <w:t xml:space="preserve"> </w:t>
      </w:r>
      <w:r w:rsidR="00B10691">
        <w:t>ФЛ (региональные и муниципальные)</w:t>
      </w:r>
      <w:r w:rsidRPr="00232334">
        <w:t>» (</w:t>
      </w:r>
      <w:r w:rsidRPr="00232334">
        <w:fldChar w:fldCharType="begin"/>
      </w:r>
      <w:r w:rsidRPr="00232334">
        <w:instrText xml:space="preserve"> REF _Ref404674229 \h  \* MERGEFORMAT </w:instrText>
      </w:r>
      <w:r w:rsidRPr="00232334">
        <w:fldChar w:fldCharType="separate"/>
      </w:r>
      <w:r w:rsidR="006709E0" w:rsidRPr="00232334">
        <w:t>Рисунок </w:t>
      </w:r>
      <w:r w:rsidR="006709E0">
        <w:t>6</w:t>
      </w:r>
      <w:r w:rsidRPr="00232334">
        <w:fldChar w:fldCharType="end"/>
      </w:r>
      <w:r w:rsidRPr="00232334">
        <w:t>).</w:t>
      </w:r>
    </w:p>
    <w:p w14:paraId="15D7E01B" w14:textId="3EA0CAFF" w:rsidR="00DE1021" w:rsidRPr="00B87029" w:rsidRDefault="003B2F3A" w:rsidP="00DE1021">
      <w:pPr>
        <w:pStyle w:val="ad"/>
        <w:ind w:firstLine="0"/>
        <w:rPr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2DB236AA" wp14:editId="6E6446D1">
            <wp:extent cx="6120130" cy="2791460"/>
            <wp:effectExtent l="0" t="0" r="0" b="8890"/>
            <wp:docPr id="3973325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33257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91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BD177F" w14:textId="60F0B175" w:rsidR="00DE1021" w:rsidRPr="00232334" w:rsidRDefault="00DE1021" w:rsidP="00DE1021">
      <w:pPr>
        <w:pStyle w:val="af2"/>
      </w:pPr>
      <w:bookmarkStart w:id="21" w:name="_Ref404674229"/>
      <w:r w:rsidRPr="00232334">
        <w:t>Рисунок </w:t>
      </w:r>
      <w:fldSimple w:instr=" SEQ Рисунок \* ARABIC ">
        <w:r w:rsidR="006709E0">
          <w:rPr>
            <w:noProof/>
          </w:rPr>
          <w:t>6</w:t>
        </w:r>
      </w:fldSimple>
      <w:bookmarkEnd w:id="21"/>
      <w:r w:rsidRPr="00232334">
        <w:t>. Подраздел «</w:t>
      </w:r>
      <w:r w:rsidR="00C672CB">
        <w:t>Реестр субсидий ЮЛ, ИП, ФЛ (</w:t>
      </w:r>
      <w:r w:rsidR="003B2F3A">
        <w:t>ре</w:t>
      </w:r>
      <w:r w:rsidR="00C672CB">
        <w:t>гиональные и муниципальные)</w:t>
      </w:r>
      <w:r w:rsidRPr="00232334">
        <w:t>»</w:t>
      </w:r>
    </w:p>
    <w:p w14:paraId="123B12A5" w14:textId="614954A1" w:rsidR="00DE1021" w:rsidRPr="00232334" w:rsidRDefault="00DE1021" w:rsidP="00DE1021">
      <w:pPr>
        <w:pStyle w:val="ad"/>
      </w:pPr>
      <w:r w:rsidRPr="00232334">
        <w:t>Для работы с подразделом «</w:t>
      </w:r>
      <w:r w:rsidR="00066E8C">
        <w:t>Реестр субсидий ЮЛ, ИП, ФЛ (</w:t>
      </w:r>
      <w:r w:rsidR="003B2F3A">
        <w:t>ре</w:t>
      </w:r>
      <w:r w:rsidR="00066E8C">
        <w:t>гиональные и муниципальные)</w:t>
      </w:r>
      <w:r w:rsidRPr="00232334">
        <w:t>» в Системе реализованы следующие функциональные кнопки (</w:t>
      </w:r>
      <w:r>
        <w:fldChar w:fldCharType="begin"/>
      </w:r>
      <w:r>
        <w:instrText xml:space="preserve"> REF _Ref74228182 \h </w:instrText>
      </w:r>
      <w:r>
        <w:fldChar w:fldCharType="separate"/>
      </w:r>
      <w:r w:rsidR="006709E0">
        <w:t>Рисунок </w:t>
      </w:r>
      <w:r w:rsidR="006709E0">
        <w:rPr>
          <w:noProof/>
        </w:rPr>
        <w:t>7</w:t>
      </w:r>
      <w:r>
        <w:fldChar w:fldCharType="end"/>
      </w:r>
      <w:r w:rsidRPr="00232334">
        <w:t>):</w:t>
      </w:r>
    </w:p>
    <w:p w14:paraId="7F46FD8F" w14:textId="77777777" w:rsidR="00DE1021" w:rsidRPr="00E52125" w:rsidRDefault="00DE1021" w:rsidP="00DE1021">
      <w:pPr>
        <w:pStyle w:val="-"/>
      </w:pPr>
      <w:r w:rsidRPr="009D3777">
        <w:t>«</w:t>
      </w:r>
      <w:r w:rsidRPr="00E52125">
        <w:t xml:space="preserve">Обновить» (1) – обновление данных </w:t>
      </w:r>
      <w:r>
        <w:t>подраздела</w:t>
      </w:r>
      <w:r w:rsidRPr="00E52125">
        <w:t>;</w:t>
      </w:r>
    </w:p>
    <w:p w14:paraId="617A4AF0" w14:textId="77777777" w:rsidR="00DE1021" w:rsidRDefault="00DE1021" w:rsidP="00DE1021">
      <w:pPr>
        <w:pStyle w:val="-"/>
      </w:pPr>
      <w:r w:rsidRPr="00E52125">
        <w:t>«</w:t>
      </w:r>
      <w:r>
        <w:t>Реестр</w:t>
      </w:r>
      <w:r w:rsidRPr="00E52125">
        <w:t>» (2)</w:t>
      </w:r>
      <w:r>
        <w:t>:</w:t>
      </w:r>
    </w:p>
    <w:p w14:paraId="2B99B9EC" w14:textId="77777777" w:rsidR="00DE1021" w:rsidRPr="00923A4D" w:rsidRDefault="00DE1021" w:rsidP="00DE1021">
      <w:pPr>
        <w:pStyle w:val="--"/>
      </w:pPr>
      <w:r w:rsidRPr="00B73545">
        <w:t>[</w:t>
      </w:r>
      <w:r>
        <w:t>Добавить</w:t>
      </w:r>
      <w:r w:rsidRPr="00B73545">
        <w:t>]</w:t>
      </w:r>
      <w:r>
        <w:t xml:space="preserve"> </w:t>
      </w:r>
      <w:r w:rsidRPr="00452663">
        <w:rPr>
          <w:i w:val="0"/>
        </w:rPr>
        <w:t xml:space="preserve">– </w:t>
      </w:r>
      <w:r>
        <w:rPr>
          <w:i w:val="0"/>
        </w:rPr>
        <w:t>добавление информации о субсидии</w:t>
      </w:r>
      <w:r w:rsidRPr="00452663">
        <w:rPr>
          <w:i w:val="0"/>
        </w:rPr>
        <w:t>;</w:t>
      </w:r>
    </w:p>
    <w:p w14:paraId="6135564F" w14:textId="6A203E67" w:rsidR="00DE1021" w:rsidRPr="00923A4D" w:rsidRDefault="003B2F3A" w:rsidP="00DE1021">
      <w:pPr>
        <w:pStyle w:val="--"/>
      </w:pPr>
      <w:r w:rsidRPr="007744A2">
        <w:t>[</w:t>
      </w:r>
      <w:r w:rsidR="00DE1021">
        <w:t>Удалить</w:t>
      </w:r>
      <w:r w:rsidR="00DE1021" w:rsidRPr="00B73545">
        <w:t>]</w:t>
      </w:r>
      <w:r w:rsidR="00DE1021">
        <w:t xml:space="preserve"> </w:t>
      </w:r>
      <w:r w:rsidR="00DE1021" w:rsidRPr="00452663">
        <w:rPr>
          <w:i w:val="0"/>
        </w:rPr>
        <w:t xml:space="preserve">– </w:t>
      </w:r>
      <w:r w:rsidR="00DE1021">
        <w:rPr>
          <w:i w:val="0"/>
        </w:rPr>
        <w:t>удаление информации о субсидии</w:t>
      </w:r>
      <w:r w:rsidR="00DE1021" w:rsidRPr="00452663">
        <w:rPr>
          <w:i w:val="0"/>
        </w:rPr>
        <w:t>;</w:t>
      </w:r>
    </w:p>
    <w:p w14:paraId="563D0564" w14:textId="77777777" w:rsidR="00DE1021" w:rsidRDefault="00DE1021" w:rsidP="00DE1021">
      <w:pPr>
        <w:pStyle w:val="--"/>
      </w:pPr>
      <w:r w:rsidRPr="00B73545">
        <w:t>[</w:t>
      </w:r>
      <w:r>
        <w:t>Версия/</w:t>
      </w:r>
      <w:r w:rsidRPr="00FF1BBF">
        <w:t xml:space="preserve"> </w:t>
      </w:r>
      <w:r>
        <w:t>Создать версию</w:t>
      </w:r>
      <w:r w:rsidRPr="00B73545">
        <w:t>]</w:t>
      </w:r>
      <w:r>
        <w:t xml:space="preserve"> –</w:t>
      </w:r>
      <w:r w:rsidRPr="00FF1BBF">
        <w:rPr>
          <w:i w:val="0"/>
        </w:rPr>
        <w:t xml:space="preserve"> создание новой версии информации о субсидии</w:t>
      </w:r>
      <w:r>
        <w:rPr>
          <w:i w:val="0"/>
        </w:rPr>
        <w:t>;</w:t>
      </w:r>
    </w:p>
    <w:p w14:paraId="7E04AE5B" w14:textId="77777777" w:rsidR="00DE1021" w:rsidRDefault="00DE1021" w:rsidP="00DE1021">
      <w:pPr>
        <w:pStyle w:val="--"/>
      </w:pPr>
      <w:r w:rsidRPr="00B73545">
        <w:t>[</w:t>
      </w:r>
      <w:r>
        <w:t>Версия/</w:t>
      </w:r>
      <w:r w:rsidRPr="00FF1BBF">
        <w:t xml:space="preserve"> Просмотр версии</w:t>
      </w:r>
      <w:r w:rsidRPr="00B73545">
        <w:t>]</w:t>
      </w:r>
      <w:r>
        <w:t xml:space="preserve"> –</w:t>
      </w:r>
      <w:r w:rsidRPr="00FF1BBF">
        <w:rPr>
          <w:i w:val="0"/>
        </w:rPr>
        <w:t xml:space="preserve"> просмотр версий информации о субсидии</w:t>
      </w:r>
      <w:r>
        <w:rPr>
          <w:i w:val="0"/>
        </w:rPr>
        <w:t>;</w:t>
      </w:r>
    </w:p>
    <w:p w14:paraId="14A1E1E1" w14:textId="77777777" w:rsidR="00DE1021" w:rsidRDefault="00DE1021" w:rsidP="00DE1021">
      <w:pPr>
        <w:pStyle w:val="-"/>
      </w:pPr>
      <w:r w:rsidRPr="00E52125">
        <w:t>«</w:t>
      </w:r>
      <w:r>
        <w:t>Печать»</w:t>
      </w:r>
      <w:r w:rsidRPr="00E52125">
        <w:t xml:space="preserve"> (3)</w:t>
      </w:r>
      <w:r>
        <w:t>:</w:t>
      </w:r>
    </w:p>
    <w:p w14:paraId="2163424B" w14:textId="77777777" w:rsidR="00DE1021" w:rsidRPr="00923A4D" w:rsidRDefault="00DE1021" w:rsidP="00DE1021">
      <w:pPr>
        <w:pStyle w:val="--"/>
      </w:pPr>
      <w:r w:rsidRPr="00B73545">
        <w:t>[</w:t>
      </w:r>
      <w:r>
        <w:t>Печать реестра</w:t>
      </w:r>
      <w:r w:rsidRPr="00B73545">
        <w:t>]</w:t>
      </w:r>
      <w:r>
        <w:t xml:space="preserve"> – </w:t>
      </w:r>
      <w:r w:rsidRPr="00452663">
        <w:rPr>
          <w:i w:val="0"/>
        </w:rPr>
        <w:t xml:space="preserve">формирование печатной формы </w:t>
      </w:r>
      <w:r>
        <w:rPr>
          <w:i w:val="0"/>
        </w:rPr>
        <w:t>подраздела</w:t>
      </w:r>
      <w:r w:rsidRPr="00452663">
        <w:rPr>
          <w:i w:val="0"/>
        </w:rPr>
        <w:t xml:space="preserve"> на рабочую станцию пользователя с расширением </w:t>
      </w:r>
      <w:r w:rsidRPr="00452663">
        <w:rPr>
          <w:b/>
          <w:i w:val="0"/>
        </w:rPr>
        <w:t>*.</w:t>
      </w:r>
      <w:r w:rsidRPr="00452663">
        <w:rPr>
          <w:b/>
          <w:i w:val="0"/>
          <w:lang w:val="en-US"/>
        </w:rPr>
        <w:t>xlsx</w:t>
      </w:r>
      <w:r w:rsidRPr="00452663">
        <w:rPr>
          <w:i w:val="0"/>
        </w:rPr>
        <w:t>;</w:t>
      </w:r>
    </w:p>
    <w:p w14:paraId="0F5EF94D" w14:textId="77777777" w:rsidR="00494D7E" w:rsidRDefault="00494D7E" w:rsidP="00494D7E">
      <w:pPr>
        <w:pStyle w:val="--"/>
        <w:ind w:hanging="284"/>
        <w:rPr>
          <w:i w:val="0"/>
        </w:rPr>
      </w:pPr>
      <w:r w:rsidRPr="00602DCC">
        <w:t>[Печать документа</w:t>
      </w:r>
      <w:r>
        <w:t>/</w:t>
      </w:r>
      <w:r w:rsidRPr="005F5823">
        <w:t xml:space="preserve"> </w:t>
      </w:r>
      <w:r w:rsidRPr="002A2F87">
        <w:t>Печат</w:t>
      </w:r>
      <w:r>
        <w:t>ная форма</w:t>
      </w:r>
      <w:r w:rsidRPr="002A2F87">
        <w:t xml:space="preserve"> «</w:t>
      </w:r>
      <w:r>
        <w:t>Субсидии субъектов РФ</w:t>
      </w:r>
      <w:r w:rsidRPr="002A2F87">
        <w:t>»</w:t>
      </w:r>
      <w:r w:rsidRPr="00602DCC">
        <w:t>]</w:t>
      </w:r>
      <w:r>
        <w:t xml:space="preserve"> </w:t>
      </w:r>
      <w:r w:rsidR="00DE1021" w:rsidRPr="00494D7E">
        <w:rPr>
          <w:i w:val="0"/>
        </w:rPr>
        <w:t xml:space="preserve">– формирование печатной формы информации о субсидии на рабочую станцию пользователя </w:t>
      </w:r>
      <w:r w:rsidRPr="00494D7E">
        <w:rPr>
          <w:i w:val="0"/>
          <w:iCs/>
        </w:rPr>
        <w:t xml:space="preserve">с расширениями </w:t>
      </w:r>
      <w:r w:rsidRPr="00494D7E">
        <w:rPr>
          <w:b/>
          <w:i w:val="0"/>
          <w:iCs/>
        </w:rPr>
        <w:t>*</w:t>
      </w:r>
      <w:r w:rsidRPr="00494D7E">
        <w:rPr>
          <w:b/>
          <w:i w:val="0"/>
          <w:iCs/>
          <w:lang w:val="en-US"/>
        </w:rPr>
        <w:t>pdf</w:t>
      </w:r>
      <w:r w:rsidRPr="00494D7E">
        <w:rPr>
          <w:i w:val="0"/>
          <w:iCs/>
        </w:rPr>
        <w:t xml:space="preserve">, </w:t>
      </w:r>
      <w:r w:rsidRPr="00494D7E">
        <w:rPr>
          <w:b/>
          <w:i w:val="0"/>
          <w:iCs/>
        </w:rPr>
        <w:t>*</w:t>
      </w:r>
      <w:r w:rsidRPr="00494D7E">
        <w:rPr>
          <w:b/>
          <w:i w:val="0"/>
          <w:iCs/>
          <w:lang w:val="en-US"/>
        </w:rPr>
        <w:t>xls</w:t>
      </w:r>
      <w:r w:rsidRPr="00494D7E">
        <w:rPr>
          <w:i w:val="0"/>
          <w:iCs/>
        </w:rPr>
        <w:t xml:space="preserve">, </w:t>
      </w:r>
      <w:r w:rsidRPr="00494D7E">
        <w:rPr>
          <w:b/>
          <w:i w:val="0"/>
          <w:iCs/>
        </w:rPr>
        <w:t>*</w:t>
      </w:r>
      <w:r w:rsidRPr="00494D7E">
        <w:rPr>
          <w:b/>
          <w:i w:val="0"/>
          <w:iCs/>
          <w:lang w:val="en-US"/>
        </w:rPr>
        <w:t>doc</w:t>
      </w:r>
      <w:r w:rsidRPr="00494D7E">
        <w:rPr>
          <w:i w:val="0"/>
          <w:iCs/>
        </w:rPr>
        <w:t xml:space="preserve">, </w:t>
      </w:r>
      <w:r w:rsidRPr="00494D7E">
        <w:rPr>
          <w:b/>
          <w:i w:val="0"/>
          <w:iCs/>
        </w:rPr>
        <w:t>*</w:t>
      </w:r>
      <w:r w:rsidRPr="00494D7E">
        <w:rPr>
          <w:b/>
          <w:i w:val="0"/>
          <w:iCs/>
          <w:lang w:val="en-US"/>
        </w:rPr>
        <w:t>odt</w:t>
      </w:r>
      <w:r w:rsidRPr="00494D7E">
        <w:rPr>
          <w:i w:val="0"/>
          <w:iCs/>
        </w:rPr>
        <w:t xml:space="preserve">, </w:t>
      </w:r>
      <w:r w:rsidRPr="00494D7E">
        <w:rPr>
          <w:b/>
          <w:i w:val="0"/>
          <w:iCs/>
        </w:rPr>
        <w:t>*</w:t>
      </w:r>
      <w:r w:rsidRPr="00494D7E">
        <w:rPr>
          <w:b/>
          <w:i w:val="0"/>
          <w:iCs/>
          <w:lang w:val="en-US"/>
        </w:rPr>
        <w:t>txt</w:t>
      </w:r>
      <w:r w:rsidRPr="00494D7E">
        <w:rPr>
          <w:i w:val="0"/>
          <w:iCs/>
        </w:rPr>
        <w:t xml:space="preserve">, </w:t>
      </w:r>
      <w:r w:rsidRPr="00494D7E">
        <w:rPr>
          <w:b/>
          <w:i w:val="0"/>
          <w:iCs/>
        </w:rPr>
        <w:t>*</w:t>
      </w:r>
      <w:r w:rsidRPr="00494D7E">
        <w:rPr>
          <w:b/>
          <w:i w:val="0"/>
          <w:iCs/>
          <w:lang w:val="en-US"/>
        </w:rPr>
        <w:t>png</w:t>
      </w:r>
      <w:r w:rsidRPr="00494D7E">
        <w:rPr>
          <w:i w:val="0"/>
          <w:iCs/>
        </w:rPr>
        <w:t xml:space="preserve">, </w:t>
      </w:r>
      <w:r w:rsidRPr="00494D7E">
        <w:rPr>
          <w:b/>
          <w:i w:val="0"/>
          <w:iCs/>
        </w:rPr>
        <w:t>*</w:t>
      </w:r>
      <w:r w:rsidRPr="00494D7E">
        <w:rPr>
          <w:b/>
          <w:i w:val="0"/>
          <w:iCs/>
          <w:lang w:val="en-US"/>
        </w:rPr>
        <w:t>svg</w:t>
      </w:r>
      <w:r w:rsidRPr="00494D7E">
        <w:rPr>
          <w:i w:val="0"/>
          <w:iCs/>
        </w:rPr>
        <w:t xml:space="preserve">, </w:t>
      </w:r>
      <w:r w:rsidRPr="00494D7E">
        <w:rPr>
          <w:b/>
          <w:i w:val="0"/>
          <w:iCs/>
        </w:rPr>
        <w:t>*</w:t>
      </w:r>
      <w:r w:rsidRPr="00494D7E">
        <w:rPr>
          <w:b/>
          <w:i w:val="0"/>
          <w:iCs/>
          <w:lang w:val="en-US"/>
        </w:rPr>
        <w:t>html</w:t>
      </w:r>
      <w:r w:rsidRPr="00494D7E">
        <w:rPr>
          <w:i w:val="0"/>
          <w:iCs/>
        </w:rPr>
        <w:t xml:space="preserve"> и </w:t>
      </w:r>
      <w:r w:rsidRPr="00494D7E">
        <w:rPr>
          <w:b/>
          <w:i w:val="0"/>
          <w:iCs/>
        </w:rPr>
        <w:t>*</w:t>
      </w:r>
      <w:r w:rsidRPr="00494D7E">
        <w:rPr>
          <w:b/>
          <w:i w:val="0"/>
          <w:iCs/>
          <w:lang w:val="en-US"/>
        </w:rPr>
        <w:t>csv</w:t>
      </w:r>
      <w:r w:rsidRPr="00494D7E">
        <w:rPr>
          <w:i w:val="0"/>
          <w:iCs/>
        </w:rPr>
        <w:t>;</w:t>
      </w:r>
    </w:p>
    <w:p w14:paraId="3D20AD02" w14:textId="77777777" w:rsidR="00DE1021" w:rsidRDefault="00DE1021" w:rsidP="00DE1021">
      <w:pPr>
        <w:pStyle w:val="-"/>
      </w:pPr>
      <w:r w:rsidRPr="00E52125">
        <w:lastRenderedPageBreak/>
        <w:t>«</w:t>
      </w:r>
      <w:r>
        <w:t>Согласование» (4</w:t>
      </w:r>
      <w:r w:rsidRPr="00E52125">
        <w:t>)</w:t>
      </w:r>
      <w:r>
        <w:t>:</w:t>
      </w:r>
    </w:p>
    <w:p w14:paraId="299A0350" w14:textId="77777777" w:rsidR="00DE1021" w:rsidRPr="00494D7E" w:rsidRDefault="00DE1021" w:rsidP="00DE1021">
      <w:pPr>
        <w:pStyle w:val="--"/>
      </w:pPr>
      <w:r w:rsidRPr="00AF7E49">
        <w:t>[</w:t>
      </w:r>
      <w:r>
        <w:t>Внутреннее согласование</w:t>
      </w:r>
      <w:r w:rsidRPr="00AF7E49">
        <w:t>]</w:t>
      </w:r>
      <w:r w:rsidRPr="00E52125">
        <w:t xml:space="preserve"> </w:t>
      </w:r>
      <w:r w:rsidRPr="00452663">
        <w:rPr>
          <w:i w:val="0"/>
        </w:rPr>
        <w:t xml:space="preserve">– </w:t>
      </w:r>
      <w:r w:rsidRPr="00BE68E3">
        <w:rPr>
          <w:i w:val="0"/>
        </w:rPr>
        <w:t>вн</w:t>
      </w:r>
      <w:r>
        <w:rPr>
          <w:i w:val="0"/>
        </w:rPr>
        <w:t>утренн</w:t>
      </w:r>
      <w:r w:rsidRPr="00BE68E3">
        <w:rPr>
          <w:i w:val="0"/>
        </w:rPr>
        <w:t>ее согласование</w:t>
      </w:r>
      <w:r>
        <w:rPr>
          <w:i w:val="0"/>
        </w:rPr>
        <w:t xml:space="preserve"> информации о субсидии</w:t>
      </w:r>
      <w:r w:rsidRPr="00452663">
        <w:rPr>
          <w:i w:val="0"/>
        </w:rPr>
        <w:t>;</w:t>
      </w:r>
    </w:p>
    <w:p w14:paraId="5E08FD7B" w14:textId="7B788147" w:rsidR="00494D7E" w:rsidRDefault="00494D7E" w:rsidP="00494D7E">
      <w:pPr>
        <w:pStyle w:val="-"/>
      </w:pPr>
      <w:r>
        <w:t>«ЭП» (5):</w:t>
      </w:r>
    </w:p>
    <w:p w14:paraId="759DE3A2" w14:textId="6DA8EE77" w:rsidR="00494D7E" w:rsidRPr="00494D7E" w:rsidRDefault="00494D7E" w:rsidP="00494D7E">
      <w:pPr>
        <w:pStyle w:val="--"/>
      </w:pPr>
      <w:r w:rsidRPr="00494D7E">
        <w:t>[</w:t>
      </w:r>
      <w:r>
        <w:t>Подписи документа</w:t>
      </w:r>
      <w:r w:rsidRPr="00494D7E">
        <w:t>]</w:t>
      </w:r>
      <w:r>
        <w:t xml:space="preserve"> </w:t>
      </w:r>
      <w:r w:rsidRPr="00494D7E">
        <w:rPr>
          <w:i w:val="0"/>
          <w:iCs/>
        </w:rPr>
        <w:t>– просмотр информации об электронной подписи лиц, подписавших документ;</w:t>
      </w:r>
    </w:p>
    <w:p w14:paraId="22231B91" w14:textId="4E0A9D61" w:rsidR="00DE1021" w:rsidRDefault="00DE1021" w:rsidP="00DE1021">
      <w:pPr>
        <w:pStyle w:val="-"/>
      </w:pPr>
      <w:r>
        <w:t>«Показывать записи операторов» (</w:t>
      </w:r>
      <w:r w:rsidR="000C2A12">
        <w:t>6</w:t>
      </w:r>
      <w:r>
        <w:t>) – просмотр записей операторов;</w:t>
      </w:r>
    </w:p>
    <w:p w14:paraId="3214B882" w14:textId="0844797E" w:rsidR="00DE1021" w:rsidRDefault="000C2A12" w:rsidP="00DE1021">
      <w:pPr>
        <w:pStyle w:val="af0"/>
      </w:pPr>
      <w:r>
        <w:drawing>
          <wp:inline distT="0" distB="0" distL="0" distR="0" wp14:anchorId="723B4F85" wp14:editId="40E18BAF">
            <wp:extent cx="6120130" cy="2791460"/>
            <wp:effectExtent l="0" t="0" r="0" b="8890"/>
            <wp:docPr id="33068895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688956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91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F72652" w14:textId="514CA279" w:rsidR="00DE1021" w:rsidRPr="00232334" w:rsidRDefault="00DE1021" w:rsidP="00DE1021">
      <w:pPr>
        <w:pStyle w:val="af2"/>
      </w:pPr>
      <w:bookmarkStart w:id="22" w:name="_Ref74228182"/>
      <w:r>
        <w:t>Рисунок</w:t>
      </w:r>
      <w:r w:rsidR="00C672CB">
        <w:t> </w:t>
      </w:r>
      <w:fldSimple w:instr=" SEQ Рисунок \* ARABIC ">
        <w:r w:rsidR="006709E0">
          <w:rPr>
            <w:noProof/>
          </w:rPr>
          <w:t>7</w:t>
        </w:r>
      </w:fldSimple>
      <w:bookmarkEnd w:id="22"/>
      <w:r>
        <w:t>. Функциональные кнопки</w:t>
      </w:r>
      <w:r w:rsidR="00494D7E">
        <w:t xml:space="preserve"> подраздела «Реестр субсидий ЮЛ, ИП, ФЛ (</w:t>
      </w:r>
      <w:r w:rsidR="000C2A12">
        <w:t xml:space="preserve">региональные </w:t>
      </w:r>
      <w:r w:rsidR="00494D7E">
        <w:t>и муниципальные)»</w:t>
      </w:r>
    </w:p>
    <w:p w14:paraId="3C5F5B7A" w14:textId="7EF8E84E" w:rsidR="00AA1BEC" w:rsidRPr="00494D7E" w:rsidRDefault="00AA1BEC" w:rsidP="00494D7E">
      <w:pPr>
        <w:pStyle w:val="2"/>
      </w:pPr>
      <w:bookmarkStart w:id="23" w:name="_Ref143527346"/>
      <w:bookmarkStart w:id="24" w:name="_Toc143528853"/>
      <w:r w:rsidRPr="00494D7E">
        <w:t xml:space="preserve">Работа с </w:t>
      </w:r>
      <w:r w:rsidR="00663E75" w:rsidRPr="00494D7E">
        <w:t>документом «</w:t>
      </w:r>
      <w:r w:rsidR="00B10691" w:rsidRPr="00494D7E">
        <w:t>Сведения о субсидии субъекта РФ</w:t>
      </w:r>
      <w:r w:rsidR="00663E75" w:rsidRPr="00494D7E">
        <w:t>»</w:t>
      </w:r>
      <w:bookmarkEnd w:id="23"/>
      <w:bookmarkEnd w:id="24"/>
    </w:p>
    <w:p w14:paraId="0B9775E5" w14:textId="0325676F" w:rsidR="00E64C37" w:rsidRPr="00FF1BBF" w:rsidRDefault="00564E95" w:rsidP="00AA1BEC">
      <w:pPr>
        <w:pStyle w:val="3"/>
      </w:pPr>
      <w:bookmarkStart w:id="25" w:name="_Ref143527376"/>
      <w:bookmarkStart w:id="26" w:name="_Toc143528854"/>
      <w:r w:rsidRPr="00FF1BBF">
        <w:t>Формирование</w:t>
      </w:r>
      <w:r w:rsidR="00C92F1C" w:rsidRPr="00FF1BBF">
        <w:t xml:space="preserve"> </w:t>
      </w:r>
      <w:r w:rsidR="00663E75">
        <w:t>документа</w:t>
      </w:r>
      <w:r w:rsidR="00C92F1C" w:rsidRPr="00FF1BBF">
        <w:t xml:space="preserve"> «</w:t>
      </w:r>
      <w:r w:rsidR="00B10691" w:rsidRPr="00B10691">
        <w:t>Сведения о субсидии субъекта РФ</w:t>
      </w:r>
      <w:r w:rsidR="00B16B75" w:rsidRPr="00FF1BBF">
        <w:t>»</w:t>
      </w:r>
      <w:bookmarkEnd w:id="25"/>
      <w:bookmarkEnd w:id="26"/>
    </w:p>
    <w:p w14:paraId="701A857D" w14:textId="1D6965B8" w:rsidR="00445D77" w:rsidRPr="009669DD" w:rsidRDefault="00445D77" w:rsidP="00AA1BEC">
      <w:pPr>
        <w:pStyle w:val="ad"/>
      </w:pPr>
      <w:r w:rsidRPr="00CF391A">
        <w:rPr>
          <w:b/>
        </w:rPr>
        <w:t>Предусловие</w:t>
      </w:r>
      <w:r w:rsidRPr="00CF391A">
        <w:t>:</w:t>
      </w:r>
      <w:r w:rsidRPr="006011D7">
        <w:t xml:space="preserve"> осуществлен вход с рол</w:t>
      </w:r>
      <w:r>
        <w:t>ью «</w:t>
      </w:r>
      <w:r w:rsidRPr="00B16B75">
        <w:t xml:space="preserve">Ввод данных </w:t>
      </w:r>
      <w:r w:rsidR="00040F51">
        <w:t>субсидии ЮЛ</w:t>
      </w:r>
      <w:r w:rsidRPr="00B16B75">
        <w:t xml:space="preserve"> (</w:t>
      </w:r>
      <w:r w:rsidR="00040F51">
        <w:t>РОИВ Субъект</w:t>
      </w:r>
      <w:r w:rsidRPr="00B16B75">
        <w:t>)</w:t>
      </w:r>
      <w:r w:rsidR="005679CB">
        <w:t>»</w:t>
      </w:r>
    </w:p>
    <w:p w14:paraId="439AF634" w14:textId="0DD85730" w:rsidR="00BA7885" w:rsidRPr="00232334" w:rsidRDefault="00BA7885" w:rsidP="00AA1BEC">
      <w:pPr>
        <w:pStyle w:val="ad"/>
      </w:pPr>
      <w:r w:rsidRPr="00232334">
        <w:t xml:space="preserve">Для </w:t>
      </w:r>
      <w:r w:rsidR="00494D7E">
        <w:t>формирования документа «Сведения о субсидии субъекта РФ»</w:t>
      </w:r>
      <w:r w:rsidRPr="00132AE5">
        <w:t xml:space="preserve"> </w:t>
      </w:r>
      <w:r w:rsidRPr="00232334">
        <w:t>необходимо нажать на кнопку «</w:t>
      </w:r>
      <w:r>
        <w:t>Реестр</w:t>
      </w:r>
      <w:r w:rsidRPr="00232334">
        <w:t>»</w:t>
      </w:r>
      <w:r>
        <w:t xml:space="preserve"> и </w:t>
      </w:r>
      <w:r w:rsidR="000C75EA">
        <w:t xml:space="preserve">одним нажатием левой кнопки мыши </w:t>
      </w:r>
      <w:r>
        <w:t xml:space="preserve">выбрать пункт </w:t>
      </w:r>
      <w:r w:rsidRPr="0061088F">
        <w:rPr>
          <w:i/>
        </w:rPr>
        <w:t>[</w:t>
      </w:r>
      <w:r>
        <w:rPr>
          <w:i/>
        </w:rPr>
        <w:t>Добавить</w:t>
      </w:r>
      <w:r w:rsidRPr="0061088F">
        <w:rPr>
          <w:i/>
        </w:rPr>
        <w:t>]</w:t>
      </w:r>
      <w:r w:rsidRPr="00232334">
        <w:t xml:space="preserve"> (</w:t>
      </w:r>
      <w:r w:rsidR="00766FBC">
        <w:fldChar w:fldCharType="begin"/>
      </w:r>
      <w:r w:rsidR="00766FBC">
        <w:instrText xml:space="preserve"> REF _Ref74228461 \h </w:instrText>
      </w:r>
      <w:r w:rsidR="00766FBC">
        <w:fldChar w:fldCharType="separate"/>
      </w:r>
      <w:r w:rsidR="006709E0">
        <w:t>Рисунок </w:t>
      </w:r>
      <w:r w:rsidR="006709E0">
        <w:rPr>
          <w:noProof/>
        </w:rPr>
        <w:t>8</w:t>
      </w:r>
      <w:r w:rsidR="00766FBC">
        <w:fldChar w:fldCharType="end"/>
      </w:r>
      <w:r w:rsidRPr="00232334">
        <w:t xml:space="preserve">). </w:t>
      </w:r>
    </w:p>
    <w:p w14:paraId="44B014FA" w14:textId="448A5B97" w:rsidR="00766FBC" w:rsidRDefault="000C2A12" w:rsidP="00AA1BEC">
      <w:pPr>
        <w:pStyle w:val="af0"/>
      </w:pPr>
      <w:r>
        <w:lastRenderedPageBreak/>
        <w:drawing>
          <wp:inline distT="0" distB="0" distL="0" distR="0" wp14:anchorId="3C13B3F1" wp14:editId="2D786B9C">
            <wp:extent cx="6120130" cy="2813685"/>
            <wp:effectExtent l="0" t="0" r="0" b="5715"/>
            <wp:docPr id="211192404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192404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81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23A4F" w:rsidDel="00823A4F">
        <w:t xml:space="preserve"> </w:t>
      </w:r>
    </w:p>
    <w:p w14:paraId="123FD5EC" w14:textId="2A332502" w:rsidR="00494D7E" w:rsidRDefault="00766FBC" w:rsidP="00494D7E">
      <w:pPr>
        <w:pStyle w:val="af2"/>
        <w:keepLines/>
      </w:pPr>
      <w:bookmarkStart w:id="27" w:name="_Ref74228461"/>
      <w:r>
        <w:t>Рисунок</w:t>
      </w:r>
      <w:r w:rsidR="00494D7E">
        <w:t> </w:t>
      </w:r>
      <w:fldSimple w:instr=" SEQ Рисунок \* ARABIC ">
        <w:r w:rsidR="006709E0">
          <w:rPr>
            <w:noProof/>
          </w:rPr>
          <w:t>8</w:t>
        </w:r>
      </w:fldSimple>
      <w:bookmarkEnd w:id="27"/>
      <w:r>
        <w:t xml:space="preserve">. </w:t>
      </w:r>
      <w:r w:rsidRPr="00AF5FCC">
        <w:t xml:space="preserve">Формирование </w:t>
      </w:r>
      <w:r w:rsidR="00494D7E">
        <w:t>документа «Сведения о субсидии субъекта РФ»</w:t>
      </w:r>
      <w:r w:rsidR="00494D7E" w:rsidRPr="00132AE5">
        <w:t xml:space="preserve"> </w:t>
      </w:r>
    </w:p>
    <w:p w14:paraId="4DE6C0A5" w14:textId="3C6409B1" w:rsidR="00BA7885" w:rsidRPr="0074701E" w:rsidRDefault="0042071B" w:rsidP="00494D7E">
      <w:pPr>
        <w:pStyle w:val="ad"/>
      </w:pPr>
      <w:r>
        <w:t>В результате</w:t>
      </w:r>
      <w:r w:rsidR="00BA7885">
        <w:t xml:space="preserve"> откроется карточка </w:t>
      </w:r>
      <w:r w:rsidR="00E96796">
        <w:t>формирования документа</w:t>
      </w:r>
      <w:r w:rsidR="00BA7885">
        <w:t xml:space="preserve"> </w:t>
      </w:r>
      <w:r w:rsidR="00BA7885" w:rsidRPr="00232334">
        <w:t>(</w:t>
      </w:r>
      <w:r w:rsidR="00766FBC">
        <w:fldChar w:fldCharType="begin"/>
      </w:r>
      <w:r w:rsidR="00766FBC">
        <w:instrText xml:space="preserve"> REF _Ref74228475 \h </w:instrText>
      </w:r>
      <w:r w:rsidR="00766FBC">
        <w:fldChar w:fldCharType="separate"/>
      </w:r>
      <w:r w:rsidR="006709E0">
        <w:t>Рисунок </w:t>
      </w:r>
      <w:r w:rsidR="006709E0">
        <w:rPr>
          <w:noProof/>
        </w:rPr>
        <w:t>9</w:t>
      </w:r>
      <w:r w:rsidR="00766FBC">
        <w:fldChar w:fldCharType="end"/>
      </w:r>
      <w:r w:rsidR="00BA7885" w:rsidRPr="00232334">
        <w:t>).</w:t>
      </w:r>
    </w:p>
    <w:p w14:paraId="68D171F7" w14:textId="64D49F25" w:rsidR="00766FBC" w:rsidRPr="00522B58" w:rsidRDefault="00E96796" w:rsidP="00AA1BEC">
      <w:pPr>
        <w:pStyle w:val="af0"/>
        <w:rPr>
          <w:lang w:val="en-US"/>
        </w:rPr>
      </w:pPr>
      <w:r>
        <w:drawing>
          <wp:inline distT="0" distB="0" distL="0" distR="0" wp14:anchorId="4BD37319" wp14:editId="1793C68E">
            <wp:extent cx="6120130" cy="4064635"/>
            <wp:effectExtent l="0" t="0" r="0" b="0"/>
            <wp:docPr id="144681014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6810142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64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794DDD" w14:textId="19F06243" w:rsidR="00BA7885" w:rsidRPr="00766FBC" w:rsidRDefault="00766FBC" w:rsidP="00AA1BEC">
      <w:pPr>
        <w:pStyle w:val="af2"/>
        <w:keepLines/>
      </w:pPr>
      <w:bookmarkStart w:id="28" w:name="_Ref74228475"/>
      <w:r>
        <w:t>Рисунок</w:t>
      </w:r>
      <w:r w:rsidR="00494D7E">
        <w:t> </w:t>
      </w:r>
      <w:fldSimple w:instr=" SEQ Рисунок \* ARABIC ">
        <w:r w:rsidR="006709E0">
          <w:rPr>
            <w:noProof/>
          </w:rPr>
          <w:t>9</w:t>
        </w:r>
      </w:fldSimple>
      <w:bookmarkEnd w:id="28"/>
      <w:r>
        <w:t xml:space="preserve">. </w:t>
      </w:r>
      <w:r w:rsidRPr="005F1225">
        <w:t xml:space="preserve">Карточка </w:t>
      </w:r>
      <w:r w:rsidR="00E96796">
        <w:t>формирования документа</w:t>
      </w:r>
    </w:p>
    <w:p w14:paraId="47BA8671" w14:textId="246F53DD" w:rsidR="002867BB" w:rsidRDefault="0042071B" w:rsidP="00AA1BEC">
      <w:pPr>
        <w:pStyle w:val="ad"/>
      </w:pPr>
      <w:r>
        <w:t xml:space="preserve">Поля </w:t>
      </w:r>
      <w:r w:rsidR="002867BB">
        <w:t xml:space="preserve">«Номер документа», </w:t>
      </w:r>
      <w:r w:rsidR="00BA7885">
        <w:t>«Дата создания»</w:t>
      </w:r>
      <w:r w:rsidR="00522B58">
        <w:t>, «Автор», «Дата утверждения»</w:t>
      </w:r>
      <w:r w:rsidR="00E96796">
        <w:t xml:space="preserve">, </w:t>
      </w:r>
      <w:r>
        <w:t>«Главный распорядитель»</w:t>
      </w:r>
      <w:r w:rsidR="00E96796">
        <w:t xml:space="preserve"> и</w:t>
      </w:r>
      <w:r w:rsidR="00040F51">
        <w:t xml:space="preserve"> «Бюджет»</w:t>
      </w:r>
      <w:r w:rsidR="002867BB">
        <w:t xml:space="preserve"> заполняются автоматически и недоступны для редактирования.</w:t>
      </w:r>
    </w:p>
    <w:p w14:paraId="1D250F72" w14:textId="4E162A85" w:rsidR="002867BB" w:rsidRDefault="002867BB" w:rsidP="00AA1BEC">
      <w:pPr>
        <w:pStyle w:val="ad"/>
      </w:pPr>
      <w:r>
        <w:lastRenderedPageBreak/>
        <w:t>Поле «Направление расходов» заполняется выбором значения из справочника.</w:t>
      </w:r>
    </w:p>
    <w:p w14:paraId="436A1133" w14:textId="460C0F85" w:rsidR="002867BB" w:rsidRDefault="002867BB" w:rsidP="00AA1BEC">
      <w:pPr>
        <w:pStyle w:val="ad"/>
      </w:pPr>
      <w:r w:rsidRPr="002867BB">
        <w:rPr>
          <w:b/>
        </w:rPr>
        <w:t>Важно!</w:t>
      </w:r>
      <w:r>
        <w:t xml:space="preserve"> Поле «Направление расходов»</w:t>
      </w:r>
      <w:r w:rsidR="0072602D">
        <w:t xml:space="preserve"> обязательно для заполнения.</w:t>
      </w:r>
    </w:p>
    <w:p w14:paraId="126F4F8C" w14:textId="52290250" w:rsidR="00BA7885" w:rsidRDefault="0072602D" w:rsidP="00AA1BEC">
      <w:pPr>
        <w:pStyle w:val="ad"/>
      </w:pPr>
      <w:r>
        <w:t xml:space="preserve">Поле </w:t>
      </w:r>
      <w:r w:rsidR="00522B58">
        <w:t>«Наименование субсидии»</w:t>
      </w:r>
      <w:r w:rsidR="0042071B">
        <w:t xml:space="preserve"> </w:t>
      </w:r>
      <w:r w:rsidR="00BA7885">
        <w:t>заполня</w:t>
      </w:r>
      <w:r>
        <w:t>е</w:t>
      </w:r>
      <w:r w:rsidR="00BA7885">
        <w:t>тся автоматически</w:t>
      </w:r>
      <w:r w:rsidR="00040F51">
        <w:t xml:space="preserve"> на основании выбранного направления расходов</w:t>
      </w:r>
      <w:r w:rsidR="00BA7885">
        <w:t xml:space="preserve"> и </w:t>
      </w:r>
      <w:r w:rsidR="00DB7041">
        <w:t>редактируется вручную с клавитатуры.</w:t>
      </w:r>
    </w:p>
    <w:p w14:paraId="4071BE01" w14:textId="6668D7D6" w:rsidR="00DB7041" w:rsidRDefault="00DB7041" w:rsidP="00AA1BEC">
      <w:pPr>
        <w:pStyle w:val="ad"/>
      </w:pPr>
      <w:r>
        <w:rPr>
          <w:b/>
        </w:rPr>
        <w:t>Примечание.</w:t>
      </w:r>
      <w:r>
        <w:t xml:space="preserve"> Поле «Наименование субсидии» имеет ограничение в 250 символов.</w:t>
      </w:r>
    </w:p>
    <w:p w14:paraId="2983C6E5" w14:textId="33FC3EB4" w:rsidR="00112D34" w:rsidRDefault="00C777F6" w:rsidP="00DB7041">
      <w:pPr>
        <w:pStyle w:val="ad"/>
      </w:pPr>
      <w:r w:rsidRPr="00F77F23">
        <w:t>Поле «</w:t>
      </w:r>
      <w:r w:rsidRPr="001D2267">
        <w:t>Наименование субсидии для электронной площадки</w:t>
      </w:r>
      <w:r w:rsidR="00E96796">
        <w:t xml:space="preserve">» </w:t>
      </w:r>
      <w:r w:rsidRPr="00F77F23">
        <w:t>заполняется</w:t>
      </w:r>
      <w:r>
        <w:t xml:space="preserve"> вручную с клавиатуры</w:t>
      </w:r>
      <w:r w:rsidR="00E96796">
        <w:t>.</w:t>
      </w:r>
    </w:p>
    <w:p w14:paraId="534B5E7D" w14:textId="5B9B9D9B" w:rsidR="00BA7885" w:rsidRDefault="0072602D" w:rsidP="00AA1BEC">
      <w:pPr>
        <w:pStyle w:val="ad"/>
      </w:pPr>
      <w:r>
        <w:t>Поля</w:t>
      </w:r>
      <w:r w:rsidR="0042071B">
        <w:t xml:space="preserve"> «Тип субсидии» и «Способ предоставления средств из бюджета»</w:t>
      </w:r>
      <w:r w:rsidR="00BA7885">
        <w:t xml:space="preserve"> заполняется </w:t>
      </w:r>
      <w:r w:rsidR="0042071B">
        <w:t>выбором значения из справочника</w:t>
      </w:r>
      <w:r w:rsidR="00BA7885">
        <w:t>.</w:t>
      </w:r>
    </w:p>
    <w:p w14:paraId="7BFA28C2" w14:textId="6EFE5DDF" w:rsidR="0072602D" w:rsidRDefault="0072602D" w:rsidP="00AA1BEC">
      <w:pPr>
        <w:pStyle w:val="ad"/>
      </w:pPr>
      <w:r w:rsidRPr="0072602D">
        <w:rPr>
          <w:b/>
        </w:rPr>
        <w:t>Важно!</w:t>
      </w:r>
      <w:r>
        <w:t xml:space="preserve"> Поля «Тип субсидии» и «Способ предоставления средств из бюджета» </w:t>
      </w:r>
      <w:r w:rsidR="00C777F6">
        <w:t>обязательн</w:t>
      </w:r>
      <w:r w:rsidR="000C2A12">
        <w:t xml:space="preserve">ы </w:t>
      </w:r>
      <w:r w:rsidR="00C777F6">
        <w:t>для заполнения.</w:t>
      </w:r>
    </w:p>
    <w:p w14:paraId="01AEE6CD" w14:textId="2F643617" w:rsidR="00C777F6" w:rsidRDefault="00C777F6" w:rsidP="00AA1BEC">
      <w:pPr>
        <w:pStyle w:val="ad"/>
      </w:pPr>
      <w:r>
        <w:t xml:space="preserve">Поле «Для служебного пользования» заполняется автоматически </w:t>
      </w:r>
      <w:r w:rsidR="00E0797D">
        <w:t>значением «Нет» и доступно для редактирования</w:t>
      </w:r>
      <w:r w:rsidR="00E96796">
        <w:t xml:space="preserve"> выбором значения из раскрывающегося списка.</w:t>
      </w:r>
    </w:p>
    <w:p w14:paraId="0E5EED1F" w14:textId="52F77E53" w:rsidR="00112D34" w:rsidRDefault="00112D34" w:rsidP="00112D34">
      <w:pPr>
        <w:pStyle w:val="ad"/>
      </w:pPr>
      <w:r w:rsidRPr="0072602D">
        <w:rPr>
          <w:b/>
        </w:rPr>
        <w:t>Важно!</w:t>
      </w:r>
      <w:r>
        <w:t xml:space="preserve"> При заполнении поля «Для служебного пользования» значением «Да» субсидия не будет отправлена на пло</w:t>
      </w:r>
      <w:r w:rsidR="00E96796">
        <w:t>щ</w:t>
      </w:r>
      <w:r>
        <w:t>адку.</w:t>
      </w:r>
    </w:p>
    <w:p w14:paraId="28978B2D" w14:textId="7BB60DBD" w:rsidR="000F3196" w:rsidRDefault="000F3196" w:rsidP="00AA1BEC">
      <w:pPr>
        <w:pStyle w:val="4"/>
      </w:pPr>
      <w:r w:rsidRPr="00FF1BBF">
        <w:t>Заполнение вкладки «Общая информация»</w:t>
      </w:r>
    </w:p>
    <w:p w14:paraId="144D46C0" w14:textId="05C20526" w:rsidR="000C2A12" w:rsidRDefault="00E73D0F" w:rsidP="00E73D0F">
      <w:pPr>
        <w:pStyle w:val="ad"/>
      </w:pPr>
      <w:r w:rsidRPr="007744A2">
        <w:rPr>
          <w:b/>
          <w:bCs/>
        </w:rPr>
        <w:t>Примечание.</w:t>
      </w:r>
      <w:r>
        <w:rPr>
          <w:b/>
          <w:bCs/>
        </w:rPr>
        <w:t xml:space="preserve"> </w:t>
      </w:r>
      <w:r>
        <w:t xml:space="preserve">Работа с областью </w:t>
      </w:r>
      <w:r w:rsidRPr="00F77F23">
        <w:t>«</w:t>
      </w:r>
      <w:r>
        <w:t>Целевые статьи расходов</w:t>
      </w:r>
      <w:r w:rsidRPr="00F77F23">
        <w:t>»</w:t>
      </w:r>
      <w:r>
        <w:t xml:space="preserve"> осуществляется во вкладке «Общая информация» (</w:t>
      </w:r>
      <w:r>
        <w:fldChar w:fldCharType="begin"/>
      </w:r>
      <w:r>
        <w:instrText xml:space="preserve"> REF _Ref143519617 \h </w:instrText>
      </w:r>
      <w:r>
        <w:fldChar w:fldCharType="separate"/>
      </w:r>
      <w:r w:rsidR="006709E0">
        <w:t>Рисунок </w:t>
      </w:r>
      <w:r w:rsidR="006709E0">
        <w:rPr>
          <w:noProof/>
        </w:rPr>
        <w:t>10</w:t>
      </w:r>
      <w:r>
        <w:fldChar w:fldCharType="end"/>
      </w:r>
      <w:r>
        <w:t>).</w:t>
      </w:r>
    </w:p>
    <w:p w14:paraId="439E31A3" w14:textId="23C61AD9" w:rsidR="00E73D0F" w:rsidRPr="00522B58" w:rsidRDefault="00E73D0F" w:rsidP="00E73D0F">
      <w:pPr>
        <w:pStyle w:val="af0"/>
        <w:rPr>
          <w:lang w:val="en-US"/>
        </w:rPr>
      </w:pPr>
      <w:r>
        <w:lastRenderedPageBreak/>
        <w:drawing>
          <wp:inline distT="0" distB="0" distL="0" distR="0" wp14:anchorId="0200B421" wp14:editId="594919B4">
            <wp:extent cx="6120130" cy="4266565"/>
            <wp:effectExtent l="0" t="0" r="0" b="635"/>
            <wp:docPr id="185367976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3679767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266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22E79E" w14:textId="6D4840EA" w:rsidR="00E73D0F" w:rsidRPr="00E73D0F" w:rsidRDefault="00E73D0F" w:rsidP="007744A2">
      <w:pPr>
        <w:pStyle w:val="af2"/>
        <w:keepLines/>
      </w:pPr>
      <w:bookmarkStart w:id="29" w:name="_Ref143519617"/>
      <w:r>
        <w:t>Рисунок </w:t>
      </w:r>
      <w:fldSimple w:instr=" SEQ Рисунок \* ARABIC ">
        <w:r w:rsidR="006709E0">
          <w:rPr>
            <w:noProof/>
          </w:rPr>
          <w:t>10</w:t>
        </w:r>
      </w:fldSimple>
      <w:bookmarkEnd w:id="29"/>
      <w:r>
        <w:t>. Вкладка «Общая информация»</w:t>
      </w:r>
    </w:p>
    <w:p w14:paraId="7D0F4FC6" w14:textId="318FEF2D" w:rsidR="009B7C59" w:rsidRDefault="00631001" w:rsidP="00AA1BEC">
      <w:pPr>
        <w:pStyle w:val="ad"/>
      </w:pPr>
      <w:r>
        <w:t xml:space="preserve">Область </w:t>
      </w:r>
      <w:r w:rsidR="00BA7885" w:rsidRPr="00F77F23">
        <w:t>«</w:t>
      </w:r>
      <w:r w:rsidR="00BA7885">
        <w:t>Целев</w:t>
      </w:r>
      <w:r w:rsidR="00687D75">
        <w:t>ые</w:t>
      </w:r>
      <w:r w:rsidR="00BA7885">
        <w:t xml:space="preserve"> стать</w:t>
      </w:r>
      <w:r w:rsidR="00687D75">
        <w:t>и</w:t>
      </w:r>
      <w:r w:rsidR="00BA7885">
        <w:t xml:space="preserve"> расходов</w:t>
      </w:r>
      <w:r w:rsidR="00BA7885" w:rsidRPr="00F77F23">
        <w:t xml:space="preserve">» </w:t>
      </w:r>
      <w:r w:rsidR="009B7C59">
        <w:t xml:space="preserve">заполняется автоматически после </w:t>
      </w:r>
      <w:r w:rsidR="00687D75">
        <w:t>заполнения</w:t>
      </w:r>
      <w:r w:rsidR="009B7C59">
        <w:t xml:space="preserve"> области «Код бюджетной классификации».</w:t>
      </w:r>
    </w:p>
    <w:p w14:paraId="65AD92AF" w14:textId="02180747" w:rsidR="00592067" w:rsidRDefault="00592067" w:rsidP="00AA1BEC">
      <w:pPr>
        <w:pStyle w:val="ad"/>
      </w:pPr>
      <w:r>
        <w:t xml:space="preserve">Поле «Отбор проводится на площадке ЭБ» заполняется </w:t>
      </w:r>
      <w:r w:rsidR="00E73D0F">
        <w:t xml:space="preserve">автоматически и редактируется </w:t>
      </w:r>
      <w:r>
        <w:t>выбором значения из раскрывающегося списка.</w:t>
      </w:r>
    </w:p>
    <w:p w14:paraId="5754FFBD" w14:textId="2FDD9379" w:rsidR="00592067" w:rsidRPr="00154E83" w:rsidRDefault="00592067" w:rsidP="00AA1BEC">
      <w:pPr>
        <w:pStyle w:val="ad"/>
      </w:pPr>
      <w:r w:rsidRPr="00592067">
        <w:rPr>
          <w:b/>
        </w:rPr>
        <w:t>Важно!</w:t>
      </w:r>
      <w:r>
        <w:t xml:space="preserve"> </w:t>
      </w:r>
      <w:r w:rsidRPr="00154E83">
        <w:t>Поле «Отбор проводится на площадке ЭБ» обязательно для заполнения.</w:t>
      </w:r>
    </w:p>
    <w:p w14:paraId="6C63DBBD" w14:textId="397F5A07" w:rsidR="00BA7885" w:rsidRDefault="009B7C59" w:rsidP="00AA1BEC">
      <w:pPr>
        <w:pStyle w:val="ad"/>
      </w:pPr>
      <w:r w:rsidRPr="00154E83">
        <w:t>Поле</w:t>
      </w:r>
      <w:r w:rsidR="0042071B" w:rsidRPr="00154E83">
        <w:t xml:space="preserve"> «Спо</w:t>
      </w:r>
      <w:r w:rsidRPr="00154E83">
        <w:t>соб отбора получателей» заполняе</w:t>
      </w:r>
      <w:r w:rsidR="0042071B" w:rsidRPr="00154E83">
        <w:t>тся выбором значения из справочника</w:t>
      </w:r>
      <w:r w:rsidR="00BA7885" w:rsidRPr="00154E83">
        <w:t>.</w:t>
      </w:r>
    </w:p>
    <w:p w14:paraId="73FAC55E" w14:textId="18528E5B" w:rsidR="0042071B" w:rsidRDefault="0042071B" w:rsidP="00AA1BEC">
      <w:pPr>
        <w:pStyle w:val="ad"/>
      </w:pPr>
      <w:r w:rsidRPr="0042071B">
        <w:rPr>
          <w:b/>
        </w:rPr>
        <w:t>Важно!</w:t>
      </w:r>
      <w:r>
        <w:t xml:space="preserve"> </w:t>
      </w:r>
      <w:r w:rsidRPr="00F77F23">
        <w:t>Пол</w:t>
      </w:r>
      <w:r w:rsidR="009B7C59">
        <w:t>е</w:t>
      </w:r>
      <w:r>
        <w:t xml:space="preserve"> «Способ отбора получателей»</w:t>
      </w:r>
      <w:r w:rsidR="009B7C59">
        <w:t xml:space="preserve"> обязательно</w:t>
      </w:r>
      <w:r w:rsidR="00FC6179">
        <w:t xml:space="preserve"> для заполнения.</w:t>
      </w:r>
      <w:r w:rsidR="00634B54">
        <w:t xml:space="preserve"> </w:t>
      </w:r>
    </w:p>
    <w:p w14:paraId="636399D8" w14:textId="31C518A7" w:rsidR="00823A4F" w:rsidRDefault="00823A4F" w:rsidP="00AA1BEC">
      <w:pPr>
        <w:pStyle w:val="ad"/>
      </w:pPr>
      <w:r w:rsidRPr="007744A2">
        <w:rPr>
          <w:b/>
          <w:bCs/>
        </w:rPr>
        <w:t>Примечание.</w:t>
      </w:r>
      <w:r>
        <w:t xml:space="preserve"> При заполнении поля «Способ отбора получателей» значением «Не требуется» отобразится область «Получатели субсидии»</w:t>
      </w:r>
      <w:r w:rsidR="00E73D0F">
        <w:t xml:space="preserve"> (</w:t>
      </w:r>
      <w:r w:rsidR="00E73D0F">
        <w:fldChar w:fldCharType="begin"/>
      </w:r>
      <w:r w:rsidR="00E73D0F">
        <w:instrText xml:space="preserve"> REF _Ref143519728 \h </w:instrText>
      </w:r>
      <w:r w:rsidR="00E73D0F">
        <w:fldChar w:fldCharType="separate"/>
      </w:r>
      <w:r w:rsidR="006709E0">
        <w:t>Рисунок </w:t>
      </w:r>
      <w:r w:rsidR="006709E0">
        <w:rPr>
          <w:noProof/>
        </w:rPr>
        <w:t>11</w:t>
      </w:r>
      <w:r w:rsidR="00E73D0F">
        <w:fldChar w:fldCharType="end"/>
      </w:r>
      <w:r w:rsidR="00E73D0F">
        <w:t>).</w:t>
      </w:r>
    </w:p>
    <w:p w14:paraId="23DE48BA" w14:textId="74059FFA" w:rsidR="00E73D0F" w:rsidRDefault="00E73D0F" w:rsidP="00E73D0F">
      <w:pPr>
        <w:pStyle w:val="af0"/>
      </w:pPr>
      <w:r>
        <w:lastRenderedPageBreak/>
        <w:drawing>
          <wp:inline distT="0" distB="0" distL="0" distR="0" wp14:anchorId="16D7403F" wp14:editId="60E928F0">
            <wp:extent cx="6120130" cy="4498340"/>
            <wp:effectExtent l="0" t="0" r="0" b="0"/>
            <wp:docPr id="88085387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0853875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498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FC0471" w14:textId="0E0EF34E" w:rsidR="00E73D0F" w:rsidRPr="00E73D0F" w:rsidRDefault="00E73D0F" w:rsidP="007744A2">
      <w:pPr>
        <w:pStyle w:val="af2"/>
        <w:keepLines/>
      </w:pPr>
      <w:bookmarkStart w:id="30" w:name="_Ref143519728"/>
      <w:r>
        <w:t>Рисунок </w:t>
      </w:r>
      <w:fldSimple w:instr=" SEQ Рисунок \* ARABIC ">
        <w:r w:rsidR="006709E0">
          <w:rPr>
            <w:noProof/>
          </w:rPr>
          <w:t>11</w:t>
        </w:r>
      </w:fldSimple>
      <w:bookmarkEnd w:id="30"/>
      <w:r>
        <w:t>. Область «Получатели субсидии»</w:t>
      </w:r>
    </w:p>
    <w:p w14:paraId="5A968D0C" w14:textId="2AA016E4" w:rsidR="00823A4F" w:rsidRDefault="00823A4F" w:rsidP="00823A4F">
      <w:pPr>
        <w:pStyle w:val="ad"/>
      </w:pPr>
      <w:r>
        <w:t>В области «Получатели субсидии» необходимо добавить строки нажатием на кнопку «Добавить»</w:t>
      </w:r>
      <w:r w:rsidRPr="00232334">
        <w:t xml:space="preserve"> (</w:t>
      </w:r>
      <w:r w:rsidR="00E73D0F">
        <w:fldChar w:fldCharType="begin"/>
      </w:r>
      <w:r w:rsidR="00E73D0F">
        <w:instrText xml:space="preserve"> REF _Ref143519889 \h </w:instrText>
      </w:r>
      <w:r w:rsidR="00E73D0F">
        <w:fldChar w:fldCharType="separate"/>
      </w:r>
      <w:r w:rsidR="006709E0">
        <w:t>Рисунок </w:t>
      </w:r>
      <w:r w:rsidR="006709E0">
        <w:rPr>
          <w:noProof/>
        </w:rPr>
        <w:t>12</w:t>
      </w:r>
      <w:r w:rsidR="00E73D0F">
        <w:fldChar w:fldCharType="end"/>
      </w:r>
      <w:r>
        <w:fldChar w:fldCharType="begin"/>
      </w:r>
      <w:r>
        <w:instrText xml:space="preserve"> REF _Ref74229290 \h </w:instrText>
      </w:r>
      <w:r>
        <w:fldChar w:fldCharType="end"/>
      </w:r>
      <w:r w:rsidRPr="00232334">
        <w:t>).</w:t>
      </w:r>
    </w:p>
    <w:p w14:paraId="5CADF41A" w14:textId="77777777" w:rsidR="00823A4F" w:rsidRDefault="00823A4F" w:rsidP="00823A4F">
      <w:pPr>
        <w:pStyle w:val="ad"/>
        <w:keepNext/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168D4AF" wp14:editId="4DB3EF7A">
            <wp:extent cx="6120130" cy="4241800"/>
            <wp:effectExtent l="0" t="0" r="0" b="6350"/>
            <wp:docPr id="1967689708" name="Рисунок 19676897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0091436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24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7A751F" w14:textId="761796CF" w:rsidR="00823A4F" w:rsidRDefault="00823A4F" w:rsidP="00823A4F">
      <w:pPr>
        <w:pStyle w:val="af2"/>
        <w:keepLines/>
      </w:pPr>
      <w:bookmarkStart w:id="31" w:name="_Ref143519889"/>
      <w:r>
        <w:t>Рисунок </w:t>
      </w:r>
      <w:fldSimple w:instr=" SEQ Рисунок \* ARABIC ">
        <w:r w:rsidR="006709E0">
          <w:rPr>
            <w:noProof/>
          </w:rPr>
          <w:t>12</w:t>
        </w:r>
      </w:fldSimple>
      <w:bookmarkEnd w:id="31"/>
      <w:r>
        <w:t xml:space="preserve">. </w:t>
      </w:r>
      <w:r w:rsidRPr="00C023C2">
        <w:t xml:space="preserve">Добавление </w:t>
      </w:r>
      <w:r>
        <w:t>получателей субсидий</w:t>
      </w:r>
    </w:p>
    <w:p w14:paraId="2CEBDA6A" w14:textId="54BE52A6" w:rsidR="00823A4F" w:rsidRDefault="00823A4F" w:rsidP="00823A4F">
      <w:pPr>
        <w:pStyle w:val="ad"/>
      </w:pPr>
      <w:r>
        <w:t>В</w:t>
      </w:r>
      <w:r w:rsidRPr="00232334">
        <w:t xml:space="preserve"> открывшемся окне «</w:t>
      </w:r>
      <w:r>
        <w:t xml:space="preserve">Выбор </w:t>
      </w:r>
      <w:r w:rsidR="000F515E">
        <w:t>получателей субсидий</w:t>
      </w:r>
      <w:r w:rsidRPr="00232334">
        <w:t xml:space="preserve">» необходимо </w:t>
      </w:r>
      <w:r>
        <w:t>установить «галочк</w:t>
      </w:r>
      <w:r w:rsidR="00E73D0F">
        <w:t>у</w:t>
      </w:r>
      <w:r>
        <w:t>» напротив соответствую</w:t>
      </w:r>
      <w:r w:rsidR="00E73D0F">
        <w:t xml:space="preserve">щей </w:t>
      </w:r>
      <w:r>
        <w:t>строк</w:t>
      </w:r>
      <w:r w:rsidR="00E73D0F">
        <w:t>и</w:t>
      </w:r>
      <w:r>
        <w:t xml:space="preserve"> и нажать на кнопку «Выбрать»</w:t>
      </w:r>
      <w:r w:rsidRPr="00232334">
        <w:t xml:space="preserve"> (</w:t>
      </w:r>
      <w:r w:rsidR="00E73D0F">
        <w:fldChar w:fldCharType="begin"/>
      </w:r>
      <w:r w:rsidR="00E73D0F">
        <w:instrText xml:space="preserve"> REF _Ref143519946 \h </w:instrText>
      </w:r>
      <w:r w:rsidR="00E73D0F">
        <w:fldChar w:fldCharType="separate"/>
      </w:r>
      <w:r w:rsidR="006709E0">
        <w:t>Рисунок </w:t>
      </w:r>
      <w:r w:rsidR="006709E0">
        <w:rPr>
          <w:noProof/>
        </w:rPr>
        <w:t>13</w:t>
      </w:r>
      <w:r w:rsidR="00E73D0F">
        <w:fldChar w:fldCharType="end"/>
      </w:r>
      <w:r>
        <w:fldChar w:fldCharType="begin"/>
      </w:r>
      <w:r>
        <w:instrText xml:space="preserve"> REF _Ref74229304 \h </w:instrText>
      </w:r>
      <w:r>
        <w:fldChar w:fldCharType="end"/>
      </w:r>
      <w:r w:rsidRPr="00232334">
        <w:t>).</w:t>
      </w:r>
    </w:p>
    <w:p w14:paraId="6F26D82A" w14:textId="48504B4E" w:rsidR="00823A4F" w:rsidRDefault="000F515E" w:rsidP="00823A4F">
      <w:pPr>
        <w:pStyle w:val="ad"/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4B65D071" wp14:editId="36215060">
            <wp:extent cx="6120130" cy="1454785"/>
            <wp:effectExtent l="0" t="0" r="0" b="0"/>
            <wp:docPr id="124613138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6131385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454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3FC449" w14:textId="407407A4" w:rsidR="00823A4F" w:rsidRDefault="00823A4F" w:rsidP="00823A4F">
      <w:pPr>
        <w:pStyle w:val="af2"/>
        <w:keepLines/>
      </w:pPr>
      <w:bookmarkStart w:id="32" w:name="_Ref143519946"/>
      <w:r>
        <w:t>Рисунок </w:t>
      </w:r>
      <w:fldSimple w:instr=" SEQ Рисунок \* ARABIC ">
        <w:r w:rsidR="006709E0">
          <w:rPr>
            <w:noProof/>
          </w:rPr>
          <w:t>13</w:t>
        </w:r>
      </w:fldSimple>
      <w:bookmarkEnd w:id="32"/>
      <w:r>
        <w:t xml:space="preserve">. </w:t>
      </w:r>
      <w:r w:rsidRPr="00095B67">
        <w:t xml:space="preserve">Окно «Выбор </w:t>
      </w:r>
      <w:r w:rsidR="000F515E">
        <w:t>получателей субсидий</w:t>
      </w:r>
      <w:r w:rsidRPr="00095B67">
        <w:t>»</w:t>
      </w:r>
    </w:p>
    <w:p w14:paraId="3B496F10" w14:textId="38BF479A" w:rsidR="00823A4F" w:rsidRPr="00232334" w:rsidRDefault="00823A4F" w:rsidP="00823A4F">
      <w:pPr>
        <w:pStyle w:val="ad"/>
      </w:pPr>
      <w:r w:rsidRPr="00232334">
        <w:t xml:space="preserve">В результате в области </w:t>
      </w:r>
      <w:r>
        <w:t>«П</w:t>
      </w:r>
      <w:r w:rsidRPr="00F02BF2">
        <w:t>олучатели</w:t>
      </w:r>
      <w:r>
        <w:t xml:space="preserve"> субсидии» </w:t>
      </w:r>
      <w:r w:rsidRPr="00232334">
        <w:t>отобраз</w:t>
      </w:r>
      <w:r w:rsidR="001D0B22">
        <w:t>и</w:t>
      </w:r>
      <w:r w:rsidRPr="00232334">
        <w:t xml:space="preserve">тся </w:t>
      </w:r>
      <w:r>
        <w:t>добавленн</w:t>
      </w:r>
      <w:r w:rsidR="001D0B22">
        <w:t>ая с</w:t>
      </w:r>
      <w:r w:rsidRPr="00232334">
        <w:t>трок</w:t>
      </w:r>
      <w:r w:rsidR="001D0B22">
        <w:t>а</w:t>
      </w:r>
      <w:r w:rsidRPr="00232334">
        <w:t xml:space="preserve"> (</w:t>
      </w:r>
      <w:r w:rsidR="001D0B22">
        <w:fldChar w:fldCharType="begin"/>
      </w:r>
      <w:r w:rsidR="001D0B22">
        <w:instrText xml:space="preserve"> REF _Ref143519983 \h </w:instrText>
      </w:r>
      <w:r w:rsidR="001D0B22">
        <w:fldChar w:fldCharType="separate"/>
      </w:r>
      <w:r w:rsidR="006709E0">
        <w:t>Рисунок </w:t>
      </w:r>
      <w:r w:rsidR="006709E0">
        <w:rPr>
          <w:noProof/>
        </w:rPr>
        <w:t>14</w:t>
      </w:r>
      <w:r w:rsidR="001D0B22">
        <w:fldChar w:fldCharType="end"/>
      </w:r>
      <w:r>
        <w:fldChar w:fldCharType="begin"/>
      </w:r>
      <w:r>
        <w:instrText xml:space="preserve"> REF _Ref74229313 \h </w:instrText>
      </w:r>
      <w:r>
        <w:fldChar w:fldCharType="end"/>
      </w:r>
      <w:r w:rsidRPr="00232334">
        <w:t>).</w:t>
      </w:r>
    </w:p>
    <w:p w14:paraId="0B3682EC" w14:textId="13DD7830" w:rsidR="00823A4F" w:rsidRDefault="007B7AC9" w:rsidP="00823A4F">
      <w:pPr>
        <w:pStyle w:val="ad"/>
        <w:keepNext/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2588349" wp14:editId="39B6372E">
            <wp:extent cx="6120130" cy="3753485"/>
            <wp:effectExtent l="0" t="0" r="0" b="0"/>
            <wp:docPr id="55838271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382715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753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493D80" w14:textId="44370847" w:rsidR="00823A4F" w:rsidRDefault="00823A4F" w:rsidP="00823A4F">
      <w:pPr>
        <w:pStyle w:val="af2"/>
        <w:keepLines/>
      </w:pPr>
      <w:bookmarkStart w:id="33" w:name="_Ref143519983"/>
      <w:r>
        <w:t>Рисунок </w:t>
      </w:r>
      <w:fldSimple w:instr=" SEQ Рисунок \* ARABIC ">
        <w:r w:rsidR="006709E0">
          <w:rPr>
            <w:noProof/>
          </w:rPr>
          <w:t>14</w:t>
        </w:r>
      </w:fldSimple>
      <w:bookmarkEnd w:id="33"/>
      <w:r>
        <w:t xml:space="preserve">. </w:t>
      </w:r>
      <w:r w:rsidR="007B7AC9">
        <w:t>Добавленн</w:t>
      </w:r>
      <w:r w:rsidR="001D0B22">
        <w:t>ая</w:t>
      </w:r>
      <w:r>
        <w:t xml:space="preserve"> строк</w:t>
      </w:r>
      <w:r w:rsidR="001D0B22">
        <w:t>а</w:t>
      </w:r>
    </w:p>
    <w:p w14:paraId="25C91FF5" w14:textId="7F08B91E" w:rsidR="00823A4F" w:rsidRDefault="00823A4F" w:rsidP="00823A4F">
      <w:pPr>
        <w:pStyle w:val="ad"/>
      </w:pPr>
      <w:r w:rsidRPr="00330F45">
        <w:t xml:space="preserve">Для удаления строки </w:t>
      </w:r>
      <w:r>
        <w:t xml:space="preserve">из </w:t>
      </w:r>
      <w:r w:rsidRPr="00232334">
        <w:t xml:space="preserve">области </w:t>
      </w:r>
      <w:r>
        <w:t xml:space="preserve">«Получатели субсидии» </w:t>
      </w:r>
      <w:r w:rsidRPr="00330F45">
        <w:t xml:space="preserve">необходимо </w:t>
      </w:r>
      <w:r>
        <w:t xml:space="preserve">установить «галочку» напротив соответствующей строки и </w:t>
      </w:r>
      <w:r w:rsidRPr="00330F45">
        <w:t>нажать на кнопку «Удалить» (</w:t>
      </w:r>
      <w:r w:rsidR="001D0B22">
        <w:fldChar w:fldCharType="begin"/>
      </w:r>
      <w:r w:rsidR="001D0B22">
        <w:instrText xml:space="preserve"> REF _Ref143520021 \h </w:instrText>
      </w:r>
      <w:r w:rsidR="001D0B22">
        <w:fldChar w:fldCharType="separate"/>
      </w:r>
      <w:r w:rsidR="006709E0">
        <w:t>Рисунок </w:t>
      </w:r>
      <w:r w:rsidR="006709E0">
        <w:rPr>
          <w:noProof/>
        </w:rPr>
        <w:t>15</w:t>
      </w:r>
      <w:r w:rsidR="001D0B22">
        <w:fldChar w:fldCharType="end"/>
      </w:r>
      <w:r>
        <w:fldChar w:fldCharType="begin"/>
      </w:r>
      <w:r>
        <w:instrText xml:space="preserve"> REF _Ref74229319 \h </w:instrText>
      </w:r>
      <w:r>
        <w:fldChar w:fldCharType="end"/>
      </w:r>
      <w:r w:rsidRPr="00330F45">
        <w:t>).</w:t>
      </w:r>
    </w:p>
    <w:p w14:paraId="2FDBC648" w14:textId="0067C852" w:rsidR="00823A4F" w:rsidRPr="00B7333E" w:rsidRDefault="007B7AC9" w:rsidP="00823A4F">
      <w:pPr>
        <w:pStyle w:val="ad"/>
        <w:keepNext/>
        <w:ind w:firstLine="0"/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287C9FA6" wp14:editId="7171A8C6">
            <wp:extent cx="6120130" cy="3757930"/>
            <wp:effectExtent l="0" t="0" r="0" b="0"/>
            <wp:docPr id="3584664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46643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757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528E8D" w14:textId="29315CE6" w:rsidR="00823A4F" w:rsidRDefault="00823A4F" w:rsidP="00823A4F">
      <w:pPr>
        <w:pStyle w:val="af2"/>
        <w:keepLines/>
      </w:pPr>
      <w:bookmarkStart w:id="34" w:name="_Ref143520021"/>
      <w:r>
        <w:t>Рисунок</w:t>
      </w:r>
      <w:r w:rsidR="007B7AC9">
        <w:t> </w:t>
      </w:r>
      <w:fldSimple w:instr=" SEQ Рисунок \* ARABIC ">
        <w:r w:rsidR="006709E0">
          <w:rPr>
            <w:noProof/>
          </w:rPr>
          <w:t>15</w:t>
        </w:r>
      </w:fldSimple>
      <w:bookmarkEnd w:id="34"/>
      <w:r>
        <w:t xml:space="preserve">. </w:t>
      </w:r>
      <w:r w:rsidRPr="00DE495E">
        <w:t xml:space="preserve">Удаление строки </w:t>
      </w:r>
      <w:r>
        <w:t xml:space="preserve">в области </w:t>
      </w:r>
      <w:r w:rsidRPr="00DE495E">
        <w:t>«</w:t>
      </w:r>
      <w:r>
        <w:t>П</w:t>
      </w:r>
      <w:r w:rsidRPr="00DE495E">
        <w:t>олучатели субсидии»</w:t>
      </w:r>
    </w:p>
    <w:p w14:paraId="3FF47CE9" w14:textId="77777777" w:rsidR="00823A4F" w:rsidRDefault="00823A4F" w:rsidP="00823A4F">
      <w:pPr>
        <w:pStyle w:val="ad"/>
      </w:pPr>
      <w:r>
        <w:lastRenderedPageBreak/>
        <w:t xml:space="preserve">В результате </w:t>
      </w:r>
      <w:r w:rsidRPr="001B1D93">
        <w:t>выбранная</w:t>
      </w:r>
      <w:r>
        <w:t xml:space="preserve"> строка будет удалена.</w:t>
      </w:r>
    </w:p>
    <w:p w14:paraId="2444C54C" w14:textId="5DD41935" w:rsidR="00631001" w:rsidRDefault="00631001" w:rsidP="00631001">
      <w:pPr>
        <w:pStyle w:val="ad"/>
      </w:pPr>
      <w:r>
        <w:t>В области «Реквизиты НПА» поля «Вид», «Номер», «Дата» и «Статус» заполняются автоматически после заполнения поля «Наименование»</w:t>
      </w:r>
      <w:r w:rsidR="007B7AC9">
        <w:t xml:space="preserve"> и редактируются вручную с клавиатуры.</w:t>
      </w:r>
    </w:p>
    <w:p w14:paraId="7D51A9F4" w14:textId="77777777" w:rsidR="00631001" w:rsidRDefault="00631001" w:rsidP="00631001">
      <w:pPr>
        <w:pStyle w:val="ad"/>
      </w:pPr>
      <w:r>
        <w:t>Поле «Наименование»</w:t>
      </w:r>
      <w:r w:rsidRPr="00232334">
        <w:t xml:space="preserve"> </w:t>
      </w:r>
      <w:r>
        <w:t>заполняется выбором значения из справочника НПА.</w:t>
      </w:r>
    </w:p>
    <w:p w14:paraId="40F2026E" w14:textId="77777777" w:rsidR="00631001" w:rsidRDefault="00631001" w:rsidP="00631001">
      <w:pPr>
        <w:pStyle w:val="ad"/>
      </w:pPr>
      <w:r w:rsidRPr="00206EF4">
        <w:rPr>
          <w:b/>
        </w:rPr>
        <w:t>Важно!</w:t>
      </w:r>
      <w:r>
        <w:t xml:space="preserve"> Поле «Наименование» обязательно для заполнения.</w:t>
      </w:r>
    </w:p>
    <w:p w14:paraId="1F541B7E" w14:textId="77777777" w:rsidR="00631001" w:rsidRDefault="00631001" w:rsidP="00631001">
      <w:pPr>
        <w:pStyle w:val="ad"/>
      </w:pPr>
      <w:r w:rsidRPr="008F3887">
        <w:t>Поле «</w:t>
      </w:r>
      <w:r>
        <w:t>Цель</w:t>
      </w:r>
      <w:r w:rsidRPr="008F3887">
        <w:t xml:space="preserve">» </w:t>
      </w:r>
      <w:r w:rsidRPr="00F77F23">
        <w:t>заполняется</w:t>
      </w:r>
      <w:r>
        <w:t xml:space="preserve"> вручную с клавиатуры.</w:t>
      </w:r>
    </w:p>
    <w:p w14:paraId="78AF68F7" w14:textId="77777777" w:rsidR="00631001" w:rsidRDefault="00631001" w:rsidP="00631001">
      <w:pPr>
        <w:pStyle w:val="ad"/>
      </w:pPr>
      <w:r w:rsidRPr="00206EF4">
        <w:rPr>
          <w:b/>
        </w:rPr>
        <w:t>Важно!</w:t>
      </w:r>
      <w:r>
        <w:t xml:space="preserve"> </w:t>
      </w:r>
      <w:r w:rsidRPr="008F3887">
        <w:t>Поле «</w:t>
      </w:r>
      <w:r>
        <w:t>Цель</w:t>
      </w:r>
      <w:r w:rsidRPr="008F3887">
        <w:t>»</w:t>
      </w:r>
      <w:r>
        <w:t xml:space="preserve"> обязательно для заполнения.</w:t>
      </w:r>
    </w:p>
    <w:p w14:paraId="7C5AD4C5" w14:textId="77777777" w:rsidR="00631001" w:rsidRDefault="00631001" w:rsidP="00631001">
      <w:pPr>
        <w:pStyle w:val="ad"/>
      </w:pPr>
      <w:r>
        <w:t>Область «Реквизиты дополнительного НПА» заполняется аналогично области «Реквизиты НПА».</w:t>
      </w:r>
    </w:p>
    <w:p w14:paraId="43A19250" w14:textId="77777777" w:rsidR="00631001" w:rsidRDefault="00631001" w:rsidP="00631001">
      <w:pPr>
        <w:pStyle w:val="ad"/>
      </w:pPr>
      <w:r>
        <w:t>В области «Организатор отбора» поле «Код по СВР»</w:t>
      </w:r>
      <w:r w:rsidRPr="00232334">
        <w:t xml:space="preserve"> </w:t>
      </w:r>
      <w:r>
        <w:t>заполняется выбором значения из справочника.</w:t>
      </w:r>
    </w:p>
    <w:p w14:paraId="2876CD92" w14:textId="26CF8E55" w:rsidR="00631001" w:rsidRDefault="00631001" w:rsidP="00631001">
      <w:pPr>
        <w:pStyle w:val="ad"/>
      </w:pPr>
      <w:r>
        <w:t>Поля «Наименование организации», «Почтовый адрес», «</w:t>
      </w:r>
      <w:r w:rsidRPr="00D87730">
        <w:t>Адрес электронной почты, сайт</w:t>
      </w:r>
      <w:r>
        <w:t>» и «Телефон» заполняются автоматически после заполнения поля «Код по СВР»</w:t>
      </w:r>
      <w:r w:rsidR="007B7AC9">
        <w:t xml:space="preserve"> и редактируются вручную с клавиатуры.</w:t>
      </w:r>
    </w:p>
    <w:p w14:paraId="7C83B79C" w14:textId="7B177DFD" w:rsidR="007B7AC9" w:rsidRDefault="007B7AC9" w:rsidP="007B7AC9">
      <w:pPr>
        <w:pStyle w:val="ad"/>
      </w:pPr>
      <w:r>
        <w:t>В области «Участники (получатели субсидии)» необходимо добавить строки нажатием на кнопку «Добавить»</w:t>
      </w:r>
      <w:r w:rsidRPr="00232334">
        <w:t xml:space="preserve"> (</w:t>
      </w:r>
      <w:r w:rsidR="001D0B22">
        <w:fldChar w:fldCharType="begin"/>
      </w:r>
      <w:r w:rsidR="001D0B22">
        <w:instrText xml:space="preserve"> REF _Ref143520151 \h </w:instrText>
      </w:r>
      <w:r w:rsidR="001D0B22">
        <w:fldChar w:fldCharType="separate"/>
      </w:r>
      <w:r w:rsidR="006709E0">
        <w:t>Рисунок </w:t>
      </w:r>
      <w:r w:rsidR="006709E0">
        <w:rPr>
          <w:noProof/>
        </w:rPr>
        <w:t>16</w:t>
      </w:r>
      <w:r w:rsidR="001D0B22">
        <w:fldChar w:fldCharType="end"/>
      </w:r>
      <w:r>
        <w:fldChar w:fldCharType="begin"/>
      </w:r>
      <w:r>
        <w:instrText xml:space="preserve"> REF _Ref74229290 \h </w:instrText>
      </w:r>
      <w:r>
        <w:fldChar w:fldCharType="end"/>
      </w:r>
      <w:r w:rsidRPr="00232334">
        <w:t>).</w:t>
      </w:r>
    </w:p>
    <w:p w14:paraId="6427C744" w14:textId="24BE7693" w:rsidR="007B7AC9" w:rsidRDefault="007B7AC9" w:rsidP="007B7AC9">
      <w:pPr>
        <w:pStyle w:val="ad"/>
        <w:keepNext/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9D7AA30" wp14:editId="295AFA5D">
            <wp:extent cx="6120130" cy="3757930"/>
            <wp:effectExtent l="0" t="0" r="0" b="0"/>
            <wp:docPr id="162547346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5473462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757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14759C" w14:textId="1834DD0D" w:rsidR="007B7AC9" w:rsidRDefault="007B7AC9" w:rsidP="007B7AC9">
      <w:pPr>
        <w:pStyle w:val="af2"/>
        <w:keepLines/>
      </w:pPr>
      <w:bookmarkStart w:id="35" w:name="_Ref143520151"/>
      <w:r>
        <w:t>Рисунок </w:t>
      </w:r>
      <w:fldSimple w:instr=" SEQ Рисунок \* ARABIC ">
        <w:r w:rsidR="006709E0">
          <w:rPr>
            <w:noProof/>
          </w:rPr>
          <w:t>16</w:t>
        </w:r>
      </w:fldSimple>
      <w:bookmarkEnd w:id="35"/>
      <w:r>
        <w:t xml:space="preserve">. </w:t>
      </w:r>
      <w:r w:rsidRPr="00C023C2">
        <w:t>Добавление строк по участникам (получателям субсидии)</w:t>
      </w:r>
    </w:p>
    <w:p w14:paraId="5CF0CFD1" w14:textId="55A01520" w:rsidR="007B7AC9" w:rsidRDefault="007B7AC9" w:rsidP="007B7AC9">
      <w:pPr>
        <w:pStyle w:val="ad"/>
      </w:pPr>
      <w:r>
        <w:t>В</w:t>
      </w:r>
      <w:r w:rsidRPr="00232334">
        <w:t xml:space="preserve"> открывшемся окне «</w:t>
      </w:r>
      <w:r>
        <w:t>Выбор элемента</w:t>
      </w:r>
      <w:r w:rsidRPr="00232334">
        <w:t xml:space="preserve">» необходимо </w:t>
      </w:r>
      <w:r>
        <w:t>установить «галочк</w:t>
      </w:r>
      <w:r w:rsidR="001D0B22">
        <w:t>у</w:t>
      </w:r>
      <w:r>
        <w:t>» напротив соответствующ</w:t>
      </w:r>
      <w:r w:rsidR="001D0B22">
        <w:t>ей</w:t>
      </w:r>
      <w:r>
        <w:t xml:space="preserve"> строк</w:t>
      </w:r>
      <w:r w:rsidR="001D0B22">
        <w:t>и</w:t>
      </w:r>
      <w:r>
        <w:t xml:space="preserve"> и нажать на кнопку «Выбрать»</w:t>
      </w:r>
      <w:r w:rsidRPr="00232334">
        <w:t xml:space="preserve"> (</w:t>
      </w:r>
      <w:r w:rsidR="001D0B22">
        <w:fldChar w:fldCharType="begin"/>
      </w:r>
      <w:r w:rsidR="001D0B22">
        <w:instrText xml:space="preserve"> REF _Ref143520180 \h </w:instrText>
      </w:r>
      <w:r w:rsidR="001D0B22">
        <w:fldChar w:fldCharType="separate"/>
      </w:r>
      <w:r w:rsidR="006709E0">
        <w:t>Рисунок </w:t>
      </w:r>
      <w:r w:rsidR="006709E0">
        <w:rPr>
          <w:noProof/>
        </w:rPr>
        <w:t>17</w:t>
      </w:r>
      <w:r w:rsidR="001D0B22">
        <w:fldChar w:fldCharType="end"/>
      </w:r>
      <w:r>
        <w:fldChar w:fldCharType="begin"/>
      </w:r>
      <w:r>
        <w:instrText xml:space="preserve"> REF _Ref74229304 \h </w:instrText>
      </w:r>
      <w:r>
        <w:fldChar w:fldCharType="end"/>
      </w:r>
      <w:r w:rsidRPr="00232334">
        <w:t>).</w:t>
      </w:r>
    </w:p>
    <w:p w14:paraId="1D615F38" w14:textId="780644C6" w:rsidR="007B7AC9" w:rsidRDefault="000E5B44" w:rsidP="007B7AC9">
      <w:pPr>
        <w:pStyle w:val="ad"/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238963F5" wp14:editId="58527F20">
            <wp:extent cx="6120130" cy="2252345"/>
            <wp:effectExtent l="0" t="0" r="0" b="0"/>
            <wp:docPr id="38827051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27051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252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8E9619" w14:textId="5CC06669" w:rsidR="007B7AC9" w:rsidRDefault="007B7AC9" w:rsidP="007B7AC9">
      <w:pPr>
        <w:pStyle w:val="af2"/>
        <w:keepLines/>
      </w:pPr>
      <w:bookmarkStart w:id="36" w:name="_Ref143520180"/>
      <w:r>
        <w:t>Рисунок </w:t>
      </w:r>
      <w:fldSimple w:instr=" SEQ Рисунок \* ARABIC ">
        <w:r w:rsidR="006709E0">
          <w:rPr>
            <w:noProof/>
          </w:rPr>
          <w:t>17</w:t>
        </w:r>
      </w:fldSimple>
      <w:bookmarkEnd w:id="36"/>
      <w:r>
        <w:t xml:space="preserve">. </w:t>
      </w:r>
      <w:r w:rsidRPr="00095B67">
        <w:t xml:space="preserve">Окно «Выбор </w:t>
      </w:r>
      <w:r>
        <w:t>элемента</w:t>
      </w:r>
      <w:r w:rsidRPr="00095B67">
        <w:t>»</w:t>
      </w:r>
    </w:p>
    <w:p w14:paraId="57408A6D" w14:textId="600F448A" w:rsidR="000E5B44" w:rsidRDefault="000E5B44" w:rsidP="007B7AC9">
      <w:pPr>
        <w:pStyle w:val="ad"/>
      </w:pPr>
      <w:r w:rsidRPr="007744A2">
        <w:rPr>
          <w:b/>
          <w:bCs/>
        </w:rPr>
        <w:t>Примечание.</w:t>
      </w:r>
      <w:r>
        <w:t xml:space="preserve"> Для выбора доступны элемента второго и третьего уровней.</w:t>
      </w:r>
    </w:p>
    <w:p w14:paraId="6821241B" w14:textId="5987BBF2" w:rsidR="007B7AC9" w:rsidRPr="00232334" w:rsidRDefault="007B7AC9" w:rsidP="007B7AC9">
      <w:pPr>
        <w:pStyle w:val="ad"/>
      </w:pPr>
      <w:r w:rsidRPr="00232334">
        <w:t xml:space="preserve">В результате в области </w:t>
      </w:r>
      <w:r>
        <w:t>«Участники (</w:t>
      </w:r>
      <w:r w:rsidRPr="00F02BF2">
        <w:t>получатели</w:t>
      </w:r>
      <w:r>
        <w:t xml:space="preserve"> субсидии)» </w:t>
      </w:r>
      <w:r w:rsidRPr="00232334">
        <w:t>отобраз</w:t>
      </w:r>
      <w:r w:rsidR="001D0B22">
        <w:t>и</w:t>
      </w:r>
      <w:r w:rsidRPr="00232334">
        <w:t xml:space="preserve">тся </w:t>
      </w:r>
      <w:r w:rsidR="000E5B44">
        <w:t>добавленн</w:t>
      </w:r>
      <w:r w:rsidR="001D0B22">
        <w:t xml:space="preserve">ая </w:t>
      </w:r>
      <w:r w:rsidRPr="00232334">
        <w:t>строк</w:t>
      </w:r>
      <w:r w:rsidR="001D0B22">
        <w:t>а</w:t>
      </w:r>
      <w:r w:rsidRPr="00232334">
        <w:t xml:space="preserve"> (</w:t>
      </w:r>
      <w:r w:rsidR="001D0B22">
        <w:fldChar w:fldCharType="begin"/>
      </w:r>
      <w:r w:rsidR="001D0B22">
        <w:instrText xml:space="preserve"> REF _Ref143520204 \h </w:instrText>
      </w:r>
      <w:r w:rsidR="001D0B22">
        <w:fldChar w:fldCharType="separate"/>
      </w:r>
      <w:r w:rsidR="006709E0">
        <w:t>Рисунок </w:t>
      </w:r>
      <w:r w:rsidR="006709E0">
        <w:rPr>
          <w:noProof/>
        </w:rPr>
        <w:t>18</w:t>
      </w:r>
      <w:r w:rsidR="001D0B22">
        <w:fldChar w:fldCharType="end"/>
      </w:r>
      <w:r>
        <w:fldChar w:fldCharType="begin"/>
      </w:r>
      <w:r>
        <w:instrText xml:space="preserve"> REF _Ref74229313 \h </w:instrText>
      </w:r>
      <w:r>
        <w:fldChar w:fldCharType="end"/>
      </w:r>
      <w:r w:rsidRPr="00232334">
        <w:t>).</w:t>
      </w:r>
    </w:p>
    <w:p w14:paraId="5A7316A5" w14:textId="39ABFF20" w:rsidR="007B7AC9" w:rsidRDefault="001D0B22" w:rsidP="007B7AC9">
      <w:pPr>
        <w:pStyle w:val="ad"/>
        <w:keepNext/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AF7EA7A" wp14:editId="46AE73F8">
            <wp:extent cx="6120130" cy="4487545"/>
            <wp:effectExtent l="0" t="0" r="0" b="8255"/>
            <wp:docPr id="78549793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5497938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487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3894EE" w14:textId="0C8E9079" w:rsidR="007B7AC9" w:rsidRDefault="007B7AC9" w:rsidP="007B7AC9">
      <w:pPr>
        <w:pStyle w:val="af2"/>
        <w:keepLines/>
      </w:pPr>
      <w:bookmarkStart w:id="37" w:name="_Ref143520204"/>
      <w:r>
        <w:t>Рисунок </w:t>
      </w:r>
      <w:fldSimple w:instr=" SEQ Рисунок \* ARABIC ">
        <w:r w:rsidR="006709E0">
          <w:rPr>
            <w:noProof/>
          </w:rPr>
          <w:t>18</w:t>
        </w:r>
      </w:fldSimple>
      <w:bookmarkEnd w:id="37"/>
      <w:r>
        <w:t xml:space="preserve">. </w:t>
      </w:r>
      <w:r w:rsidR="000E5B44">
        <w:t>Добавленн</w:t>
      </w:r>
      <w:r w:rsidR="001D0B22">
        <w:t>ая</w:t>
      </w:r>
      <w:r>
        <w:t xml:space="preserve"> строк</w:t>
      </w:r>
      <w:r w:rsidR="001D0B22">
        <w:t>а</w:t>
      </w:r>
    </w:p>
    <w:p w14:paraId="71B631E5" w14:textId="3F4FC5C8" w:rsidR="007B7AC9" w:rsidRDefault="007B7AC9" w:rsidP="007B7AC9">
      <w:pPr>
        <w:pStyle w:val="ad"/>
      </w:pPr>
      <w:r w:rsidRPr="00330F45">
        <w:t xml:space="preserve">Для удаления строки </w:t>
      </w:r>
      <w:r>
        <w:t xml:space="preserve">из </w:t>
      </w:r>
      <w:r w:rsidRPr="00232334">
        <w:t xml:space="preserve">области </w:t>
      </w:r>
      <w:r>
        <w:t xml:space="preserve">«Участники (получатели субсидии)» </w:t>
      </w:r>
      <w:r w:rsidRPr="00330F45">
        <w:t xml:space="preserve">необходимо </w:t>
      </w:r>
      <w:r>
        <w:t xml:space="preserve">установить «галочку» напротив соответствующей строки и </w:t>
      </w:r>
      <w:r w:rsidRPr="00330F45">
        <w:t>нажать на кнопку «Удалить» (</w:t>
      </w:r>
      <w:r w:rsidR="001D0B22">
        <w:fldChar w:fldCharType="begin"/>
      </w:r>
      <w:r w:rsidR="001D0B22">
        <w:instrText xml:space="preserve"> REF _Ref143520330 \h </w:instrText>
      </w:r>
      <w:r w:rsidR="001D0B22">
        <w:fldChar w:fldCharType="separate"/>
      </w:r>
      <w:r w:rsidR="006709E0">
        <w:t>Рисунок </w:t>
      </w:r>
      <w:r w:rsidR="006709E0">
        <w:rPr>
          <w:noProof/>
        </w:rPr>
        <w:t>19</w:t>
      </w:r>
      <w:r w:rsidR="001D0B22">
        <w:fldChar w:fldCharType="end"/>
      </w:r>
      <w:r>
        <w:fldChar w:fldCharType="begin"/>
      </w:r>
      <w:r>
        <w:instrText xml:space="preserve"> REF _Ref74229319 \h </w:instrText>
      </w:r>
      <w:r>
        <w:fldChar w:fldCharType="end"/>
      </w:r>
      <w:r w:rsidRPr="00330F45">
        <w:t>).</w:t>
      </w:r>
    </w:p>
    <w:p w14:paraId="75A50A4F" w14:textId="6A9B0F4A" w:rsidR="007B7AC9" w:rsidRPr="00B7333E" w:rsidRDefault="001D0B22" w:rsidP="007B7AC9">
      <w:pPr>
        <w:pStyle w:val="ad"/>
        <w:keepNext/>
        <w:ind w:firstLine="0"/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20D32E7C" wp14:editId="426B289F">
            <wp:extent cx="6120130" cy="4497070"/>
            <wp:effectExtent l="0" t="0" r="0" b="0"/>
            <wp:docPr id="211995610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9956105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497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897D19" w14:textId="265EA536" w:rsidR="007B7AC9" w:rsidRDefault="007B7AC9" w:rsidP="007B7AC9">
      <w:pPr>
        <w:pStyle w:val="af2"/>
        <w:keepLines/>
      </w:pPr>
      <w:bookmarkStart w:id="38" w:name="_Ref143520330"/>
      <w:r>
        <w:t>Рисунок</w:t>
      </w:r>
      <w:r w:rsidR="000E5B44">
        <w:t> </w:t>
      </w:r>
      <w:fldSimple w:instr=" SEQ Рисунок \* ARABIC ">
        <w:r w:rsidR="006709E0">
          <w:rPr>
            <w:noProof/>
          </w:rPr>
          <w:t>19</w:t>
        </w:r>
      </w:fldSimple>
      <w:bookmarkEnd w:id="38"/>
      <w:r>
        <w:t xml:space="preserve">. </w:t>
      </w:r>
      <w:r w:rsidRPr="00DE495E">
        <w:t>Удаление строки</w:t>
      </w:r>
      <w:r w:rsidR="001D0B22">
        <w:t xml:space="preserve"> из области</w:t>
      </w:r>
      <w:r w:rsidRPr="00DE495E">
        <w:t xml:space="preserve"> «Участники (получатели субсидии)»</w:t>
      </w:r>
    </w:p>
    <w:p w14:paraId="16106128" w14:textId="4CDCCACA" w:rsidR="007B7AC9" w:rsidRDefault="007B7AC9" w:rsidP="007B7AC9">
      <w:pPr>
        <w:pStyle w:val="ad"/>
      </w:pPr>
      <w:r>
        <w:t xml:space="preserve">В результате </w:t>
      </w:r>
      <w:r w:rsidRPr="001B1D93">
        <w:t>выбранная</w:t>
      </w:r>
      <w:r>
        <w:t xml:space="preserve"> строка </w:t>
      </w:r>
      <w:r w:rsidR="001D0B22">
        <w:t>удалится</w:t>
      </w:r>
      <w:r>
        <w:t>.</w:t>
      </w:r>
    </w:p>
    <w:p w14:paraId="7C9A0260" w14:textId="392A04DA" w:rsidR="00BA7885" w:rsidRDefault="00BA7885" w:rsidP="00AA1BEC">
      <w:pPr>
        <w:pStyle w:val="ad"/>
      </w:pPr>
      <w:r>
        <w:t>В области «Код бюджетной классификации» необходимо добавить строки нажатием на кнопку «Добавить»</w:t>
      </w:r>
      <w:r w:rsidRPr="00232334">
        <w:t xml:space="preserve"> (</w:t>
      </w:r>
      <w:r w:rsidR="00CF42A5">
        <w:fldChar w:fldCharType="begin"/>
      </w:r>
      <w:r w:rsidR="00CF42A5">
        <w:instrText xml:space="preserve"> REF _Ref74229326 \h </w:instrText>
      </w:r>
      <w:r w:rsidR="00CF42A5">
        <w:fldChar w:fldCharType="separate"/>
      </w:r>
      <w:r w:rsidR="006709E0">
        <w:t>Рисунок </w:t>
      </w:r>
      <w:r w:rsidR="006709E0">
        <w:rPr>
          <w:noProof/>
        </w:rPr>
        <w:t>20</w:t>
      </w:r>
      <w:r w:rsidR="00CF42A5">
        <w:fldChar w:fldCharType="end"/>
      </w:r>
      <w:r w:rsidRPr="00232334">
        <w:t>).</w:t>
      </w:r>
    </w:p>
    <w:p w14:paraId="32C356C7" w14:textId="1C08FC09" w:rsidR="002576ED" w:rsidRDefault="000E5B44" w:rsidP="00AA1BEC">
      <w:pPr>
        <w:pStyle w:val="ad"/>
        <w:keepNext/>
        <w:widowControl w:val="0"/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F438397" wp14:editId="735F0FBD">
            <wp:extent cx="6120130" cy="3757930"/>
            <wp:effectExtent l="0" t="0" r="0" b="0"/>
            <wp:docPr id="202419165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4191652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757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CDCB6C" w14:textId="4BD215DA" w:rsidR="00137EC3" w:rsidRPr="00137EC3" w:rsidRDefault="002576ED" w:rsidP="00AA1BEC">
      <w:pPr>
        <w:pStyle w:val="af2"/>
        <w:keepLines/>
      </w:pPr>
      <w:bookmarkStart w:id="39" w:name="_Ref74229326"/>
      <w:r>
        <w:t>Рисунок</w:t>
      </w:r>
      <w:r w:rsidR="000E5B44">
        <w:t> </w:t>
      </w:r>
      <w:fldSimple w:instr=" SEQ Рисунок \* ARABIC ">
        <w:r w:rsidR="006709E0">
          <w:rPr>
            <w:noProof/>
          </w:rPr>
          <w:t>20</w:t>
        </w:r>
      </w:fldSimple>
      <w:bookmarkEnd w:id="39"/>
      <w:r>
        <w:t xml:space="preserve">. </w:t>
      </w:r>
      <w:r w:rsidRPr="00CA1297">
        <w:t xml:space="preserve">Добавление строк </w:t>
      </w:r>
      <w:r w:rsidR="001D0B22">
        <w:t>в области «К</w:t>
      </w:r>
      <w:r w:rsidRPr="00CA1297">
        <w:t>од бюджетной классификации</w:t>
      </w:r>
      <w:r w:rsidR="001D0B22">
        <w:t>»</w:t>
      </w:r>
    </w:p>
    <w:p w14:paraId="3396A528" w14:textId="02E34025" w:rsidR="00BA7885" w:rsidRDefault="00BA7885" w:rsidP="00AA1BEC">
      <w:pPr>
        <w:pStyle w:val="ad"/>
      </w:pPr>
      <w:r>
        <w:t>В</w:t>
      </w:r>
      <w:r w:rsidRPr="00232334">
        <w:t xml:space="preserve"> открывшемся окне «</w:t>
      </w:r>
      <w:r>
        <w:t xml:space="preserve">Выбор </w:t>
      </w:r>
      <w:r w:rsidR="0018018B">
        <w:t>КБК</w:t>
      </w:r>
      <w:r w:rsidRPr="00232334">
        <w:t xml:space="preserve">» необходимо </w:t>
      </w:r>
      <w:r>
        <w:t>установить «галочк</w:t>
      </w:r>
      <w:r w:rsidR="001D0B22">
        <w:t>и</w:t>
      </w:r>
      <w:r>
        <w:t xml:space="preserve">» напротив </w:t>
      </w:r>
      <w:r w:rsidR="00F02BF2">
        <w:t>соответствующ</w:t>
      </w:r>
      <w:r w:rsidR="001D0B22">
        <w:t>их</w:t>
      </w:r>
      <w:r>
        <w:t xml:space="preserve"> строк и нажать на кнопку «Выбрать»</w:t>
      </w:r>
      <w:r w:rsidRPr="00232334">
        <w:t xml:space="preserve"> (</w:t>
      </w:r>
      <w:r w:rsidR="0070708C">
        <w:fldChar w:fldCharType="begin"/>
      </w:r>
      <w:r w:rsidR="0070708C">
        <w:instrText xml:space="preserve"> REF _Ref74229343 \h </w:instrText>
      </w:r>
      <w:r w:rsidR="0070708C">
        <w:fldChar w:fldCharType="separate"/>
      </w:r>
      <w:r w:rsidR="006709E0">
        <w:t>Рисунок </w:t>
      </w:r>
      <w:r w:rsidR="006709E0">
        <w:rPr>
          <w:noProof/>
        </w:rPr>
        <w:t>21</w:t>
      </w:r>
      <w:r w:rsidR="0070708C">
        <w:fldChar w:fldCharType="end"/>
      </w:r>
      <w:r w:rsidRPr="00232334">
        <w:t>).</w:t>
      </w:r>
    </w:p>
    <w:p w14:paraId="50335F68" w14:textId="63208D9A" w:rsidR="002576ED" w:rsidRDefault="000E5B44" w:rsidP="00AA1BEC">
      <w:pPr>
        <w:pStyle w:val="ad"/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7D8AF06C" wp14:editId="6B2033AC">
            <wp:extent cx="6120130" cy="1988820"/>
            <wp:effectExtent l="0" t="0" r="0" b="0"/>
            <wp:docPr id="106660796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6607969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988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4ACF4A" w14:textId="0A9F7C80" w:rsidR="00BA7885" w:rsidRDefault="002576ED" w:rsidP="00AA1BEC">
      <w:pPr>
        <w:pStyle w:val="af2"/>
        <w:keepLines/>
      </w:pPr>
      <w:bookmarkStart w:id="40" w:name="_Ref74229343"/>
      <w:r>
        <w:t>Рисунок</w:t>
      </w:r>
      <w:r w:rsidR="000E5B44">
        <w:t> </w:t>
      </w:r>
      <w:fldSimple w:instr=" SEQ Рисунок \* ARABIC ">
        <w:r w:rsidR="006709E0">
          <w:rPr>
            <w:noProof/>
          </w:rPr>
          <w:t>21</w:t>
        </w:r>
      </w:fldSimple>
      <w:bookmarkEnd w:id="40"/>
      <w:r>
        <w:t xml:space="preserve">. </w:t>
      </w:r>
      <w:r w:rsidRPr="00E858F5">
        <w:t>Окно «</w:t>
      </w:r>
      <w:r w:rsidR="009376F5">
        <w:t>Выбор КБК</w:t>
      </w:r>
      <w:r w:rsidRPr="00E858F5">
        <w:t>»</w:t>
      </w:r>
    </w:p>
    <w:p w14:paraId="04D378D4" w14:textId="4AEE8477" w:rsidR="00BA7885" w:rsidRPr="00232334" w:rsidRDefault="00BA7885" w:rsidP="00AA1BEC">
      <w:pPr>
        <w:pStyle w:val="ad"/>
        <w:widowControl w:val="0"/>
      </w:pPr>
      <w:r w:rsidRPr="00232334">
        <w:t>В результате в области «</w:t>
      </w:r>
      <w:r>
        <w:t>Код</w:t>
      </w:r>
      <w:r w:rsidR="001D0B22">
        <w:t xml:space="preserve"> </w:t>
      </w:r>
      <w:r>
        <w:t>бюджетной классификации</w:t>
      </w:r>
      <w:r w:rsidRPr="00232334">
        <w:t>» отобраз</w:t>
      </w:r>
      <w:r>
        <w:t>я</w:t>
      </w:r>
      <w:r w:rsidRPr="00232334">
        <w:t xml:space="preserve">тся </w:t>
      </w:r>
      <w:r w:rsidR="00F02BF2">
        <w:t xml:space="preserve">выбранные </w:t>
      </w:r>
      <w:r w:rsidRPr="00232334">
        <w:t>строк</w:t>
      </w:r>
      <w:r>
        <w:t>и</w:t>
      </w:r>
      <w:r w:rsidRPr="00232334">
        <w:t xml:space="preserve"> </w:t>
      </w:r>
      <w:r w:rsidR="009376F5">
        <w:t>кодов бюджетной классификации (далее – КБК)</w:t>
      </w:r>
      <w:r>
        <w:t xml:space="preserve"> </w:t>
      </w:r>
      <w:r w:rsidRPr="00232334">
        <w:t>(</w:t>
      </w:r>
      <w:r w:rsidR="0070708C">
        <w:fldChar w:fldCharType="begin"/>
      </w:r>
      <w:r w:rsidR="0070708C">
        <w:instrText xml:space="preserve"> REF _Ref74229349 \h </w:instrText>
      </w:r>
      <w:r w:rsidR="0070708C">
        <w:fldChar w:fldCharType="separate"/>
      </w:r>
      <w:r w:rsidR="006709E0">
        <w:t>Рисунок </w:t>
      </w:r>
      <w:r w:rsidR="006709E0">
        <w:rPr>
          <w:noProof/>
        </w:rPr>
        <w:t>22</w:t>
      </w:r>
      <w:r w:rsidR="0070708C">
        <w:fldChar w:fldCharType="end"/>
      </w:r>
      <w:r w:rsidRPr="00232334">
        <w:t>).</w:t>
      </w:r>
    </w:p>
    <w:p w14:paraId="4D14410D" w14:textId="3B5CB461" w:rsidR="002576ED" w:rsidRDefault="00C56575" w:rsidP="00AA1BEC">
      <w:pPr>
        <w:pStyle w:val="af0"/>
      </w:pPr>
      <w:r>
        <w:lastRenderedPageBreak/>
        <w:drawing>
          <wp:inline distT="0" distB="0" distL="0" distR="0" wp14:anchorId="0689AE4F" wp14:editId="15DBA423">
            <wp:extent cx="6120130" cy="3431540"/>
            <wp:effectExtent l="0" t="0" r="0" b="0"/>
            <wp:docPr id="120468412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4684129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31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CF2279" w14:textId="3AE6680A" w:rsidR="00BA7885" w:rsidRDefault="009376F5" w:rsidP="00AA1BEC">
      <w:pPr>
        <w:pStyle w:val="af2"/>
        <w:keepLines/>
      </w:pPr>
      <w:bookmarkStart w:id="41" w:name="_Ref74229349"/>
      <w:r>
        <w:t>Рисунок </w:t>
      </w:r>
      <w:fldSimple w:instr=" SEQ Рисунок \* ARABIC ">
        <w:r w:rsidR="006709E0">
          <w:rPr>
            <w:noProof/>
          </w:rPr>
          <w:t>22</w:t>
        </w:r>
      </w:fldSimple>
      <w:bookmarkEnd w:id="41"/>
      <w:r w:rsidR="002576ED">
        <w:t xml:space="preserve">. </w:t>
      </w:r>
      <w:r w:rsidR="002576ED" w:rsidRPr="0040620E">
        <w:t>Добавленн</w:t>
      </w:r>
      <w:r w:rsidR="00137EC3">
        <w:t>ые</w:t>
      </w:r>
      <w:r w:rsidR="002576ED" w:rsidRPr="0040620E">
        <w:t xml:space="preserve"> строк</w:t>
      </w:r>
      <w:r w:rsidR="00137EC3">
        <w:t>и</w:t>
      </w:r>
      <w:r w:rsidR="002576ED" w:rsidRPr="0040620E">
        <w:t xml:space="preserve"> КБК</w:t>
      </w:r>
    </w:p>
    <w:p w14:paraId="0C152116" w14:textId="289DD781" w:rsidR="005527DE" w:rsidRDefault="00A35E7D" w:rsidP="00AA1BEC">
      <w:pPr>
        <w:pStyle w:val="ad"/>
      </w:pPr>
      <w:r>
        <w:t xml:space="preserve">Для удаления строки из </w:t>
      </w:r>
      <w:r w:rsidRPr="00232334">
        <w:t xml:space="preserve">области </w:t>
      </w:r>
      <w:r>
        <w:t xml:space="preserve">«Код бюджетной классификации» </w:t>
      </w:r>
      <w:r w:rsidR="00F30355">
        <w:t xml:space="preserve">установить </w:t>
      </w:r>
      <w:r w:rsidR="00F02BF2">
        <w:t>«</w:t>
      </w:r>
      <w:r w:rsidR="00F30355">
        <w:t>галочку</w:t>
      </w:r>
      <w:r w:rsidR="00F02BF2">
        <w:t>»</w:t>
      </w:r>
      <w:r w:rsidR="00F30355">
        <w:t xml:space="preserve"> напротив </w:t>
      </w:r>
      <w:r w:rsidR="00F02BF2">
        <w:t>соответствующей</w:t>
      </w:r>
      <w:r w:rsidR="00F30355">
        <w:t xml:space="preserve"> строки</w:t>
      </w:r>
      <w:r w:rsidR="00BA7885" w:rsidRPr="00330F45">
        <w:t xml:space="preserve"> </w:t>
      </w:r>
      <w:r w:rsidR="00F30355">
        <w:t>и</w:t>
      </w:r>
      <w:r w:rsidR="00BA7885" w:rsidRPr="00330F45">
        <w:t xml:space="preserve"> нажа</w:t>
      </w:r>
      <w:r w:rsidR="00BA7885">
        <w:t>ть на кнопку «Удалить»</w:t>
      </w:r>
      <w:r w:rsidR="005527DE">
        <w:t xml:space="preserve"> (</w:t>
      </w:r>
      <w:r w:rsidR="009376F5">
        <w:fldChar w:fldCharType="begin"/>
      </w:r>
      <w:r w:rsidR="009376F5">
        <w:instrText xml:space="preserve"> REF _Ref74925622 \h </w:instrText>
      </w:r>
      <w:r w:rsidR="009376F5">
        <w:fldChar w:fldCharType="separate"/>
      </w:r>
      <w:r w:rsidR="006709E0">
        <w:t>Рисунок </w:t>
      </w:r>
      <w:r w:rsidR="006709E0">
        <w:rPr>
          <w:noProof/>
        </w:rPr>
        <w:t>23</w:t>
      </w:r>
      <w:r w:rsidR="009376F5">
        <w:fldChar w:fldCharType="end"/>
      </w:r>
      <w:r w:rsidR="005527DE">
        <w:t>).</w:t>
      </w:r>
    </w:p>
    <w:p w14:paraId="342E3400" w14:textId="4A612656" w:rsidR="005527DE" w:rsidRDefault="00C56575" w:rsidP="0029279B">
      <w:pPr>
        <w:pStyle w:val="af0"/>
      </w:pPr>
      <w:r>
        <w:drawing>
          <wp:inline distT="0" distB="0" distL="0" distR="0" wp14:anchorId="4813AA0C" wp14:editId="7264035D">
            <wp:extent cx="6120130" cy="3452495"/>
            <wp:effectExtent l="0" t="0" r="0" b="0"/>
            <wp:docPr id="130262876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2628769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5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D115B4" w14:textId="7CB6C2DB" w:rsidR="005527DE" w:rsidRDefault="005527DE" w:rsidP="0029279B">
      <w:pPr>
        <w:pStyle w:val="af2"/>
      </w:pPr>
      <w:bookmarkStart w:id="42" w:name="_Ref74925622"/>
      <w:r>
        <w:t>Рисунок</w:t>
      </w:r>
      <w:r w:rsidR="00C56575">
        <w:t> </w:t>
      </w:r>
      <w:fldSimple w:instr=" SEQ Рисунок \* ARABIC ">
        <w:r w:rsidR="006709E0">
          <w:rPr>
            <w:noProof/>
          </w:rPr>
          <w:t>23</w:t>
        </w:r>
      </w:fldSimple>
      <w:bookmarkEnd w:id="42"/>
      <w:r>
        <w:t xml:space="preserve">. </w:t>
      </w:r>
      <w:r w:rsidR="0018018B">
        <w:t>Удаление строки</w:t>
      </w:r>
    </w:p>
    <w:p w14:paraId="13AD7B47" w14:textId="50F7FF23" w:rsidR="00BA7885" w:rsidRDefault="00BA7885" w:rsidP="00AA1BEC">
      <w:pPr>
        <w:pStyle w:val="ad"/>
      </w:pPr>
      <w:r w:rsidRPr="00232334">
        <w:t xml:space="preserve">В </w:t>
      </w:r>
      <w:r>
        <w:t xml:space="preserve">результате выбранная </w:t>
      </w:r>
      <w:r w:rsidRPr="001B1D93">
        <w:t>строка</w:t>
      </w:r>
      <w:r>
        <w:t xml:space="preserve"> </w:t>
      </w:r>
      <w:r w:rsidR="001D0B22">
        <w:t>удалится.</w:t>
      </w:r>
    </w:p>
    <w:p w14:paraId="250397D0" w14:textId="5503BF00" w:rsidR="003B5E2B" w:rsidRDefault="003B5E2B" w:rsidP="00AA1BEC">
      <w:pPr>
        <w:pStyle w:val="4"/>
      </w:pPr>
      <w:r>
        <w:lastRenderedPageBreak/>
        <w:t>Заполнение вкладки «Вид деятельности</w:t>
      </w:r>
      <w:r w:rsidR="008957C8">
        <w:t>»</w:t>
      </w:r>
    </w:p>
    <w:p w14:paraId="4E4E276B" w14:textId="0A35D3B9" w:rsidR="007432AA" w:rsidRDefault="00C56575" w:rsidP="00AA1BEC">
      <w:pPr>
        <w:pStyle w:val="ad"/>
      </w:pPr>
      <w:r w:rsidRPr="007744A2">
        <w:rPr>
          <w:b/>
          <w:bCs/>
        </w:rPr>
        <w:t>Примечание.</w:t>
      </w:r>
      <w:r>
        <w:t xml:space="preserve"> Вкладка «Вид деятельности» станет доступн</w:t>
      </w:r>
      <w:r w:rsidR="001D0B22">
        <w:t xml:space="preserve">а </w:t>
      </w:r>
      <w:r>
        <w:t xml:space="preserve">для заполнения после сохранения </w:t>
      </w:r>
      <w:r w:rsidR="007432AA">
        <w:t>вкладки «Общая информация».</w:t>
      </w:r>
    </w:p>
    <w:p w14:paraId="445AFA58" w14:textId="2FBFE03C" w:rsidR="00BA7885" w:rsidRDefault="00BA7885" w:rsidP="00AA1BEC">
      <w:pPr>
        <w:pStyle w:val="ad"/>
      </w:pPr>
      <w:r>
        <w:t xml:space="preserve">Для заполнения </w:t>
      </w:r>
      <w:r w:rsidR="001D0B22">
        <w:t xml:space="preserve">информации по видам деятельности необходимо перейти </w:t>
      </w:r>
      <w:r w:rsidR="00F02BF2">
        <w:t>в</w:t>
      </w:r>
      <w:r w:rsidR="001D0B22">
        <w:t xml:space="preserve"> в</w:t>
      </w:r>
      <w:r w:rsidR="00F02BF2">
        <w:t>кладку</w:t>
      </w:r>
      <w:r>
        <w:t xml:space="preserve"> </w:t>
      </w:r>
      <w:r w:rsidR="001D0B22">
        <w:t xml:space="preserve">«Вид деятельности» </w:t>
      </w:r>
      <w:r>
        <w:t>(</w:t>
      </w:r>
      <w:r w:rsidR="0070708C">
        <w:fldChar w:fldCharType="begin"/>
      </w:r>
      <w:r w:rsidR="0070708C">
        <w:instrText xml:space="preserve"> REF _Ref74229370 \h </w:instrText>
      </w:r>
      <w:r w:rsidR="0070708C">
        <w:fldChar w:fldCharType="separate"/>
      </w:r>
      <w:r w:rsidR="006709E0">
        <w:t>Рисунок </w:t>
      </w:r>
      <w:r w:rsidR="006709E0">
        <w:rPr>
          <w:noProof/>
        </w:rPr>
        <w:t>24</w:t>
      </w:r>
      <w:r w:rsidR="0070708C">
        <w:fldChar w:fldCharType="end"/>
      </w:r>
      <w:r w:rsidRPr="00232334">
        <w:t>).</w:t>
      </w:r>
    </w:p>
    <w:p w14:paraId="5682DE38" w14:textId="6F0A1F5B" w:rsidR="00C204A0" w:rsidRDefault="00C56575" w:rsidP="00AA1BEC">
      <w:pPr>
        <w:pStyle w:val="ad"/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32C82523" wp14:editId="57C7AA3B">
            <wp:extent cx="6120130" cy="2915285"/>
            <wp:effectExtent l="0" t="0" r="0" b="0"/>
            <wp:docPr id="172395192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3951923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15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42EA6B" w14:textId="6EB16734" w:rsidR="00BA7885" w:rsidRDefault="00C204A0" w:rsidP="00AA1BEC">
      <w:pPr>
        <w:pStyle w:val="af2"/>
        <w:keepLines/>
      </w:pPr>
      <w:bookmarkStart w:id="43" w:name="_Ref74229370"/>
      <w:r>
        <w:t>Рисунок</w:t>
      </w:r>
      <w:r w:rsidR="00C56575">
        <w:t> </w:t>
      </w:r>
      <w:fldSimple w:instr=" SEQ Рисунок \* ARABIC ">
        <w:r w:rsidR="006709E0">
          <w:rPr>
            <w:noProof/>
          </w:rPr>
          <w:t>24</w:t>
        </w:r>
      </w:fldSimple>
      <w:bookmarkEnd w:id="43"/>
      <w:r>
        <w:t xml:space="preserve">. </w:t>
      </w:r>
      <w:r w:rsidRPr="009344AB">
        <w:t>Переход во вкладку «Вид деятельности»</w:t>
      </w:r>
    </w:p>
    <w:p w14:paraId="2AF6360E" w14:textId="12317D13" w:rsidR="00BA7885" w:rsidRDefault="00741924" w:rsidP="00AA1BEC">
      <w:pPr>
        <w:pStyle w:val="ad"/>
      </w:pPr>
      <w:r>
        <w:t>В</w:t>
      </w:r>
      <w:r w:rsidR="00BA7885">
        <w:t xml:space="preserve">о вкладке «Вид деятельности» необходимо </w:t>
      </w:r>
      <w:r>
        <w:t xml:space="preserve">добавить строки </w:t>
      </w:r>
      <w:r w:rsidR="00BA7885">
        <w:t>нажат</w:t>
      </w:r>
      <w:r>
        <w:t>ием</w:t>
      </w:r>
      <w:r w:rsidR="00BA7885">
        <w:t xml:space="preserve"> на кнопку «Добавить»</w:t>
      </w:r>
      <w:r w:rsidR="00BA7885" w:rsidRPr="00232334">
        <w:t xml:space="preserve"> (</w:t>
      </w:r>
      <w:r w:rsidR="0070708C">
        <w:fldChar w:fldCharType="begin"/>
      </w:r>
      <w:r w:rsidR="0070708C">
        <w:instrText xml:space="preserve"> REF _Ref74229376 \h </w:instrText>
      </w:r>
      <w:r w:rsidR="0070708C">
        <w:fldChar w:fldCharType="separate"/>
      </w:r>
      <w:r w:rsidR="006709E0">
        <w:t>Рисунок </w:t>
      </w:r>
      <w:r w:rsidR="006709E0">
        <w:rPr>
          <w:noProof/>
        </w:rPr>
        <w:t>25</w:t>
      </w:r>
      <w:r w:rsidR="0070708C">
        <w:fldChar w:fldCharType="end"/>
      </w:r>
      <w:r w:rsidR="0070708C">
        <w:t>)</w:t>
      </w:r>
      <w:r w:rsidR="00BA7885" w:rsidRPr="00232334">
        <w:t>.</w:t>
      </w:r>
    </w:p>
    <w:p w14:paraId="32BB1BFD" w14:textId="0F97FD79" w:rsidR="00EA2EA1" w:rsidRDefault="00C56575" w:rsidP="00AA1BEC">
      <w:pPr>
        <w:pStyle w:val="ad"/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60534A2F" wp14:editId="0BE325A2">
            <wp:extent cx="6120130" cy="2915285"/>
            <wp:effectExtent l="0" t="0" r="0" b="0"/>
            <wp:docPr id="61111514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1115144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15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84828A" w14:textId="29F72712" w:rsidR="00BA7885" w:rsidRDefault="00EA2EA1" w:rsidP="00AA1BEC">
      <w:pPr>
        <w:pStyle w:val="af2"/>
        <w:keepLines/>
      </w:pPr>
      <w:bookmarkStart w:id="44" w:name="_Ref74229376"/>
      <w:r>
        <w:t>Рисунок</w:t>
      </w:r>
      <w:r w:rsidR="00C56575">
        <w:t> </w:t>
      </w:r>
      <w:fldSimple w:instr=" SEQ Рисунок \* ARABIC ">
        <w:r w:rsidR="006709E0">
          <w:rPr>
            <w:noProof/>
          </w:rPr>
          <w:t>25</w:t>
        </w:r>
      </w:fldSimple>
      <w:bookmarkEnd w:id="44"/>
      <w:r>
        <w:t xml:space="preserve">. </w:t>
      </w:r>
      <w:r w:rsidRPr="001B50D6">
        <w:t>Добавление строк по видам деятельности</w:t>
      </w:r>
    </w:p>
    <w:p w14:paraId="7BECE4F2" w14:textId="03AE101A" w:rsidR="00BA7885" w:rsidRDefault="00830FAA" w:rsidP="00AA1BEC">
      <w:pPr>
        <w:pStyle w:val="ad"/>
      </w:pPr>
      <w:r>
        <w:t>От</w:t>
      </w:r>
      <w:r w:rsidR="00AD3CE8">
        <w:t xml:space="preserve">кроется окно </w:t>
      </w:r>
      <w:r w:rsidR="00F02BF2">
        <w:t xml:space="preserve">«Выбор вида деятельности» </w:t>
      </w:r>
      <w:r w:rsidR="00BA7885">
        <w:t>(</w:t>
      </w:r>
      <w:r w:rsidR="0070708C">
        <w:fldChar w:fldCharType="begin"/>
      </w:r>
      <w:r w:rsidR="0070708C">
        <w:instrText xml:space="preserve"> REF _Ref74229386 \h </w:instrText>
      </w:r>
      <w:r w:rsidR="0070708C">
        <w:fldChar w:fldCharType="separate"/>
      </w:r>
      <w:r w:rsidR="006709E0">
        <w:t>Рисунок </w:t>
      </w:r>
      <w:r w:rsidR="006709E0">
        <w:rPr>
          <w:noProof/>
        </w:rPr>
        <w:t>26</w:t>
      </w:r>
      <w:r w:rsidR="0070708C">
        <w:fldChar w:fldCharType="end"/>
      </w:r>
      <w:r w:rsidR="00BA7885">
        <w:t>).</w:t>
      </w:r>
    </w:p>
    <w:p w14:paraId="0CD5A940" w14:textId="47AC6DB7" w:rsidR="00EA2EA1" w:rsidRDefault="00C56575" w:rsidP="00AA1BEC">
      <w:pPr>
        <w:pStyle w:val="af2"/>
        <w:keepNext/>
        <w:keepLines/>
      </w:pPr>
      <w:r>
        <w:rPr>
          <w:noProof/>
          <w:lang w:eastAsia="ru-RU"/>
        </w:rPr>
        <w:lastRenderedPageBreak/>
        <w:drawing>
          <wp:inline distT="0" distB="0" distL="0" distR="0" wp14:anchorId="58EB2BB4" wp14:editId="50F86E2F">
            <wp:extent cx="3787468" cy="1066892"/>
            <wp:effectExtent l="0" t="0" r="3810" b="0"/>
            <wp:docPr id="23099955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999554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787468" cy="1066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18115F" w14:textId="3E252659" w:rsidR="00BA7885" w:rsidRDefault="00EA2EA1" w:rsidP="00AA1BEC">
      <w:pPr>
        <w:pStyle w:val="af2"/>
        <w:keepLines/>
      </w:pPr>
      <w:bookmarkStart w:id="45" w:name="_Ref74229386"/>
      <w:r>
        <w:t>Рисунок</w:t>
      </w:r>
      <w:r w:rsidR="00C56575">
        <w:t> </w:t>
      </w:r>
      <w:fldSimple w:instr=" SEQ Рисунок \* ARABIC ">
        <w:r w:rsidR="006709E0">
          <w:rPr>
            <w:noProof/>
          </w:rPr>
          <w:t>26</w:t>
        </w:r>
      </w:fldSimple>
      <w:bookmarkEnd w:id="45"/>
      <w:r>
        <w:t xml:space="preserve">. </w:t>
      </w:r>
      <w:r w:rsidR="00F02BF2">
        <w:t>Окно «Выбор вида деятельности»</w:t>
      </w:r>
    </w:p>
    <w:p w14:paraId="5FD2BFF6" w14:textId="3B986FE0" w:rsidR="00F02BF2" w:rsidRDefault="00F02BF2" w:rsidP="00AA1BEC">
      <w:pPr>
        <w:pStyle w:val="ad"/>
      </w:pPr>
      <w:r>
        <w:t>Поле «Справочник» заполняется автоматически и редактируется выбором значения из раскрывающегося списка.</w:t>
      </w:r>
    </w:p>
    <w:p w14:paraId="6208C9C0" w14:textId="09AEDC04" w:rsidR="00F02BF2" w:rsidRPr="00F02BF2" w:rsidRDefault="00F02BF2" w:rsidP="00AA1BEC">
      <w:pPr>
        <w:pStyle w:val="ad"/>
      </w:pPr>
      <w:r>
        <w:t>Поле «Выбор элемента» заполняется выбором значения из справочника.</w:t>
      </w:r>
    </w:p>
    <w:p w14:paraId="0CA3260D" w14:textId="429A896A" w:rsidR="007674EB" w:rsidRDefault="007674EB" w:rsidP="00AA1BEC">
      <w:pPr>
        <w:pStyle w:val="ad"/>
      </w:pPr>
      <w:r>
        <w:rPr>
          <w:b/>
        </w:rPr>
        <w:t>Важно!</w:t>
      </w:r>
      <w:r>
        <w:t xml:space="preserve"> Обязательно должен быть указан вид деятельности по справочнику </w:t>
      </w:r>
      <w:r w:rsidR="00CC6EA5">
        <w:t>«</w:t>
      </w:r>
      <w:r>
        <w:t>О</w:t>
      </w:r>
      <w:r w:rsidR="00CC6EA5">
        <w:t>К</w:t>
      </w:r>
      <w:r>
        <w:t>ВЭД2</w:t>
      </w:r>
      <w:r w:rsidR="00CC6EA5">
        <w:t>»</w:t>
      </w:r>
      <w:r>
        <w:t xml:space="preserve">. Вид деятельности по справочнику </w:t>
      </w:r>
      <w:r w:rsidR="00CC6EA5">
        <w:t>«</w:t>
      </w:r>
      <w:r>
        <w:t>ОКПД2</w:t>
      </w:r>
      <w:r w:rsidR="00CC6EA5">
        <w:t>»</w:t>
      </w:r>
      <w:r>
        <w:t xml:space="preserve"> указывается по желанию.</w:t>
      </w:r>
    </w:p>
    <w:p w14:paraId="34008C4C" w14:textId="7B362BE0" w:rsidR="00081F2E" w:rsidRDefault="00081F2E" w:rsidP="00AA1BEC">
      <w:pPr>
        <w:pStyle w:val="ad"/>
      </w:pPr>
      <w:r>
        <w:t xml:space="preserve">Для сохранения </w:t>
      </w:r>
      <w:r w:rsidR="00F02BF2">
        <w:t xml:space="preserve">введенных данных </w:t>
      </w:r>
      <w:r w:rsidR="0018018B">
        <w:t xml:space="preserve">и закрытия окна «Выбор вида деятельности» </w:t>
      </w:r>
      <w:r>
        <w:t>необходимо нажать на кнопку «Сохранить» (</w:t>
      </w:r>
      <w:r w:rsidR="0070708C">
        <w:fldChar w:fldCharType="begin"/>
      </w:r>
      <w:r w:rsidR="0070708C">
        <w:instrText xml:space="preserve"> REF _Ref74229411 \h </w:instrText>
      </w:r>
      <w:r w:rsidR="0070708C">
        <w:fldChar w:fldCharType="separate"/>
      </w:r>
      <w:r w:rsidR="006709E0">
        <w:t>Рисунок </w:t>
      </w:r>
      <w:r w:rsidR="006709E0">
        <w:rPr>
          <w:noProof/>
        </w:rPr>
        <w:t>27</w:t>
      </w:r>
      <w:r w:rsidR="0070708C">
        <w:fldChar w:fldCharType="end"/>
      </w:r>
      <w:r>
        <w:t>).</w:t>
      </w:r>
    </w:p>
    <w:p w14:paraId="513CAD90" w14:textId="2E06CF92" w:rsidR="00EA2EA1" w:rsidRDefault="00131C1B" w:rsidP="00AA1BEC">
      <w:pPr>
        <w:pStyle w:val="ad"/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5655DAEC" wp14:editId="36BC6321">
            <wp:extent cx="3771429" cy="1123810"/>
            <wp:effectExtent l="0" t="0" r="635" b="63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771429" cy="112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13A396" w14:textId="1D3654EC" w:rsidR="00081F2E" w:rsidRDefault="00EA2EA1" w:rsidP="00AA1BEC">
      <w:pPr>
        <w:pStyle w:val="af2"/>
        <w:keepLines/>
      </w:pPr>
      <w:bookmarkStart w:id="46" w:name="_Ref74229411"/>
      <w:r>
        <w:t>Рисунок</w:t>
      </w:r>
      <w:r w:rsidR="00CC6EA5">
        <w:t> </w:t>
      </w:r>
      <w:fldSimple w:instr=" SEQ Рисунок \* ARABIC ">
        <w:r w:rsidR="006709E0">
          <w:rPr>
            <w:noProof/>
          </w:rPr>
          <w:t>27</w:t>
        </w:r>
      </w:fldSimple>
      <w:bookmarkEnd w:id="46"/>
      <w:r>
        <w:t xml:space="preserve">. </w:t>
      </w:r>
      <w:r w:rsidR="00F02BF2">
        <w:t>Сохранение введенных данных</w:t>
      </w:r>
      <w:r w:rsidR="009E75EE">
        <w:t xml:space="preserve"> и закрытие окна «Выбор вида деятельности»</w:t>
      </w:r>
    </w:p>
    <w:p w14:paraId="187C1A10" w14:textId="18595EA6" w:rsidR="00131C1B" w:rsidRDefault="00131C1B" w:rsidP="00AA1BEC">
      <w:pPr>
        <w:pStyle w:val="ad"/>
      </w:pPr>
      <w:r>
        <w:t>В результате во вкладке «Вид деятельности» отобразятся новые строки (</w:t>
      </w:r>
      <w:r w:rsidR="00AA7607">
        <w:fldChar w:fldCharType="begin"/>
      </w:r>
      <w:r w:rsidR="00AA7607">
        <w:instrText xml:space="preserve"> REF _Ref120288149 \h </w:instrText>
      </w:r>
      <w:r w:rsidR="00AA7607">
        <w:fldChar w:fldCharType="separate"/>
      </w:r>
      <w:r w:rsidR="006709E0">
        <w:t>Рисунок </w:t>
      </w:r>
      <w:r w:rsidR="006709E0">
        <w:rPr>
          <w:noProof/>
        </w:rPr>
        <w:t>28</w:t>
      </w:r>
      <w:r w:rsidR="00AA7607">
        <w:fldChar w:fldCharType="end"/>
      </w:r>
      <w:r>
        <w:t>).</w:t>
      </w:r>
    </w:p>
    <w:p w14:paraId="7914B301" w14:textId="3790D1AF" w:rsidR="00131C1B" w:rsidRDefault="00CC6EA5" w:rsidP="00AA1BEC">
      <w:pPr>
        <w:pStyle w:val="af0"/>
      </w:pPr>
      <w:r>
        <w:lastRenderedPageBreak/>
        <w:drawing>
          <wp:inline distT="0" distB="0" distL="0" distR="0" wp14:anchorId="1FE0DEC3" wp14:editId="12D0050D">
            <wp:extent cx="6120130" cy="3039110"/>
            <wp:effectExtent l="0" t="0" r="0" b="8890"/>
            <wp:docPr id="188763385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7633856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39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1EE687" w14:textId="016DA243" w:rsidR="00131C1B" w:rsidRDefault="00131C1B" w:rsidP="00AA1BEC">
      <w:pPr>
        <w:pStyle w:val="af2"/>
        <w:keepLines/>
      </w:pPr>
      <w:bookmarkStart w:id="47" w:name="_Ref120288149"/>
      <w:r>
        <w:t>Рисунок</w:t>
      </w:r>
      <w:r w:rsidR="00CC6EA5">
        <w:t> </w:t>
      </w:r>
      <w:fldSimple w:instr=" SEQ Рисунок \* ARABIC ">
        <w:r w:rsidR="006709E0">
          <w:rPr>
            <w:noProof/>
          </w:rPr>
          <w:t>28</w:t>
        </w:r>
      </w:fldSimple>
      <w:bookmarkEnd w:id="47"/>
      <w:r>
        <w:t>. Новые строки</w:t>
      </w:r>
    </w:p>
    <w:p w14:paraId="24ADF256" w14:textId="79CC5901" w:rsidR="00741924" w:rsidRDefault="00741924" w:rsidP="00AA1BEC">
      <w:pPr>
        <w:pStyle w:val="ad"/>
      </w:pPr>
      <w:r>
        <w:t>Графы «Справочник» и «Код» заполняются автоматически после заполнения окна «Выбор вида деятельности».</w:t>
      </w:r>
    </w:p>
    <w:p w14:paraId="77D9D4BC" w14:textId="09D17188" w:rsidR="00F110AD" w:rsidRDefault="00F110AD" w:rsidP="00AA1BEC">
      <w:pPr>
        <w:pStyle w:val="ad"/>
      </w:pPr>
      <w:r>
        <w:t>Графа</w:t>
      </w:r>
      <w:r w:rsidR="00BA7885">
        <w:t xml:space="preserve"> </w:t>
      </w:r>
      <w:r>
        <w:t>«Наименование» заполняе</w:t>
      </w:r>
      <w:r w:rsidR="00BA7885">
        <w:t xml:space="preserve">тся автоматически </w:t>
      </w:r>
      <w:r>
        <w:t xml:space="preserve">после </w:t>
      </w:r>
      <w:r w:rsidR="00BA7885">
        <w:t>выбор</w:t>
      </w:r>
      <w:r>
        <w:t>а</w:t>
      </w:r>
      <w:r w:rsidR="00BA7885">
        <w:t xml:space="preserve"> кода справочника.</w:t>
      </w:r>
    </w:p>
    <w:p w14:paraId="4AEE3BD0" w14:textId="77777777" w:rsidR="00F110AD" w:rsidRDefault="00F110AD" w:rsidP="00AA1BEC">
      <w:pPr>
        <w:pStyle w:val="ad"/>
      </w:pPr>
      <w:r>
        <w:t>Графа</w:t>
      </w:r>
      <w:r w:rsidR="00BA7885">
        <w:t xml:space="preserve"> «Наименование раздела» </w:t>
      </w:r>
      <w:r>
        <w:t xml:space="preserve">заполняется автоматически при </w:t>
      </w:r>
      <w:r w:rsidR="00BA7885">
        <w:t>нажати</w:t>
      </w:r>
      <w:r>
        <w:t>и</w:t>
      </w:r>
      <w:r w:rsidR="00BA7885">
        <w:t xml:space="preserve"> на кнопку</w:t>
      </w:r>
      <w:r>
        <w:t xml:space="preserve"> «Сохранить».</w:t>
      </w:r>
    </w:p>
    <w:p w14:paraId="3AB53C6B" w14:textId="563C42D7" w:rsidR="00BA7885" w:rsidRDefault="00F110AD" w:rsidP="00AA1BEC">
      <w:pPr>
        <w:pStyle w:val="ad"/>
      </w:pPr>
      <w:r>
        <w:t xml:space="preserve">Для сохранения введенных данных необходимо нажать на кнопку «Сохранить» </w:t>
      </w:r>
      <w:r w:rsidR="00BA7885">
        <w:t>(</w:t>
      </w:r>
      <w:r w:rsidR="0070708C">
        <w:fldChar w:fldCharType="begin"/>
      </w:r>
      <w:r w:rsidR="0070708C">
        <w:instrText xml:space="preserve"> REF _Ref74229416 \h </w:instrText>
      </w:r>
      <w:r w:rsidR="0070708C">
        <w:fldChar w:fldCharType="separate"/>
      </w:r>
      <w:r w:rsidR="006709E0">
        <w:t>Рисунок </w:t>
      </w:r>
      <w:r w:rsidR="006709E0">
        <w:rPr>
          <w:noProof/>
        </w:rPr>
        <w:t>29</w:t>
      </w:r>
      <w:r w:rsidR="0070708C">
        <w:fldChar w:fldCharType="end"/>
      </w:r>
      <w:r w:rsidR="00BA7885">
        <w:t>).</w:t>
      </w:r>
    </w:p>
    <w:p w14:paraId="5B389A8C" w14:textId="60DD0799" w:rsidR="00EA2EA1" w:rsidRDefault="00CC6EA5" w:rsidP="00AA1BEC">
      <w:pPr>
        <w:pStyle w:val="ad"/>
        <w:keepNext/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40B34B6" wp14:editId="6204C29D">
            <wp:extent cx="6120130" cy="3039110"/>
            <wp:effectExtent l="0" t="0" r="0" b="8890"/>
            <wp:docPr id="74928397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9283975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39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DB9E4D" w14:textId="61BC1AC2" w:rsidR="00BA7885" w:rsidRDefault="00EA2EA1" w:rsidP="00AA1BEC">
      <w:pPr>
        <w:pStyle w:val="af2"/>
        <w:keepLines/>
      </w:pPr>
      <w:bookmarkStart w:id="48" w:name="_Ref74229416"/>
      <w:r>
        <w:t>Рисунок</w:t>
      </w:r>
      <w:r w:rsidR="00CC6EA5">
        <w:t> </w:t>
      </w:r>
      <w:fldSimple w:instr=" SEQ Рисунок \* ARABIC ">
        <w:r w:rsidR="006709E0">
          <w:rPr>
            <w:noProof/>
          </w:rPr>
          <w:t>29</w:t>
        </w:r>
      </w:fldSimple>
      <w:bookmarkEnd w:id="48"/>
      <w:r>
        <w:t xml:space="preserve">. </w:t>
      </w:r>
      <w:r w:rsidR="00B17DFF">
        <w:t>Сохранение введенных данных</w:t>
      </w:r>
    </w:p>
    <w:p w14:paraId="45788B12" w14:textId="34DCE952" w:rsidR="00B52D29" w:rsidRDefault="00B52D29" w:rsidP="00AA1BEC">
      <w:pPr>
        <w:pStyle w:val="ad"/>
        <w:rPr>
          <w:noProof/>
        </w:rPr>
      </w:pPr>
      <w:r>
        <w:rPr>
          <w:noProof/>
        </w:rPr>
        <w:t xml:space="preserve">Для удаления строки необходимо </w:t>
      </w:r>
      <w:r w:rsidR="00B17DFF">
        <w:rPr>
          <w:noProof/>
        </w:rPr>
        <w:t>установить</w:t>
      </w:r>
      <w:r>
        <w:rPr>
          <w:noProof/>
        </w:rPr>
        <w:t xml:space="preserve"> «галочку» напротив </w:t>
      </w:r>
      <w:r w:rsidR="00B17DFF">
        <w:rPr>
          <w:noProof/>
        </w:rPr>
        <w:t>соответствующей</w:t>
      </w:r>
      <w:r>
        <w:rPr>
          <w:noProof/>
        </w:rPr>
        <w:t xml:space="preserve"> строки и нажать на кнопку удалить (</w:t>
      </w:r>
      <w:r w:rsidR="0070708C">
        <w:rPr>
          <w:noProof/>
        </w:rPr>
        <w:fldChar w:fldCharType="begin"/>
      </w:r>
      <w:r w:rsidR="0070708C">
        <w:rPr>
          <w:noProof/>
        </w:rPr>
        <w:instrText xml:space="preserve"> REF _Ref74229429 \h </w:instrText>
      </w:r>
      <w:r w:rsidR="0070708C">
        <w:rPr>
          <w:noProof/>
        </w:rPr>
      </w:r>
      <w:r w:rsidR="0070708C">
        <w:rPr>
          <w:noProof/>
        </w:rPr>
        <w:fldChar w:fldCharType="separate"/>
      </w:r>
      <w:r w:rsidR="006709E0">
        <w:t>Рисунок </w:t>
      </w:r>
      <w:r w:rsidR="006709E0">
        <w:rPr>
          <w:noProof/>
        </w:rPr>
        <w:t>30</w:t>
      </w:r>
      <w:r w:rsidR="0070708C">
        <w:rPr>
          <w:noProof/>
        </w:rPr>
        <w:fldChar w:fldCharType="end"/>
      </w:r>
      <w:r>
        <w:rPr>
          <w:noProof/>
        </w:rPr>
        <w:t>)</w:t>
      </w:r>
      <w:r w:rsidR="009E75EE">
        <w:rPr>
          <w:noProof/>
        </w:rPr>
        <w:t>.</w:t>
      </w:r>
    </w:p>
    <w:p w14:paraId="533827C8" w14:textId="19EFB3CD" w:rsidR="00EA2EA1" w:rsidRDefault="00CC6EA5" w:rsidP="0029279B">
      <w:pPr>
        <w:pStyle w:val="af0"/>
      </w:pPr>
      <w:r>
        <w:drawing>
          <wp:inline distT="0" distB="0" distL="0" distR="0" wp14:anchorId="5A829A57" wp14:editId="6142267B">
            <wp:extent cx="6120130" cy="3113405"/>
            <wp:effectExtent l="0" t="0" r="0" b="0"/>
            <wp:docPr id="127999946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999946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113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49B919" w14:textId="7CEEF388" w:rsidR="00B52D29" w:rsidRDefault="00EA2EA1" w:rsidP="00AA1BEC">
      <w:pPr>
        <w:pStyle w:val="af2"/>
        <w:keepLines/>
      </w:pPr>
      <w:bookmarkStart w:id="49" w:name="_Ref74229429"/>
      <w:r>
        <w:t>Рисунок</w:t>
      </w:r>
      <w:r w:rsidR="00E5224D">
        <w:t> </w:t>
      </w:r>
      <w:fldSimple w:instr=" SEQ Рисунок \* ARABIC ">
        <w:r w:rsidR="006709E0">
          <w:rPr>
            <w:noProof/>
          </w:rPr>
          <w:t>30</w:t>
        </w:r>
      </w:fldSimple>
      <w:bookmarkEnd w:id="49"/>
      <w:r>
        <w:t xml:space="preserve">. </w:t>
      </w:r>
      <w:r w:rsidR="00B17DFF">
        <w:t>Удаление строки</w:t>
      </w:r>
    </w:p>
    <w:p w14:paraId="6896F9D2" w14:textId="739870A8" w:rsidR="00FC2840" w:rsidRPr="00FC2840" w:rsidRDefault="00FC2840" w:rsidP="00AA1BEC">
      <w:pPr>
        <w:pStyle w:val="ad"/>
      </w:pPr>
      <w:r>
        <w:t>В результате выбранная строка удалится.</w:t>
      </w:r>
    </w:p>
    <w:p w14:paraId="1B568CC6" w14:textId="6024C5B2" w:rsidR="00203B58" w:rsidRDefault="00203B58" w:rsidP="00AA1BEC">
      <w:pPr>
        <w:pStyle w:val="4"/>
      </w:pPr>
      <w:r>
        <w:t>Заполнение вкладки «Результат предоставления субсидии»</w:t>
      </w:r>
    </w:p>
    <w:p w14:paraId="1015D88D" w14:textId="11E3B333" w:rsidR="00E5224D" w:rsidRDefault="00E5224D" w:rsidP="00E5224D">
      <w:pPr>
        <w:pStyle w:val="ad"/>
      </w:pPr>
      <w:r w:rsidRPr="00602DCC">
        <w:rPr>
          <w:b/>
          <w:bCs/>
        </w:rPr>
        <w:t>Примечание.</w:t>
      </w:r>
      <w:r>
        <w:t xml:space="preserve"> Вкладка «Результат предоставления субсидии» станет доступн</w:t>
      </w:r>
      <w:r w:rsidR="00741924">
        <w:t>а</w:t>
      </w:r>
      <w:r>
        <w:t xml:space="preserve"> для заполнения после сохранения </w:t>
      </w:r>
      <w:r w:rsidR="007432AA">
        <w:t>вкладки «Общая информация»</w:t>
      </w:r>
      <w:r>
        <w:t>.</w:t>
      </w:r>
    </w:p>
    <w:p w14:paraId="2A361AB3" w14:textId="3D7B41BD" w:rsidR="00BA7885" w:rsidRDefault="00741924" w:rsidP="00AA1BEC">
      <w:pPr>
        <w:pStyle w:val="ad"/>
      </w:pPr>
      <w:r>
        <w:lastRenderedPageBreak/>
        <w:t xml:space="preserve">Для заполнения информации по результатам субсидий необходимо перейти в вкладку «Результат предоставления субсидии» </w:t>
      </w:r>
      <w:r w:rsidR="00BA7885">
        <w:t>(</w:t>
      </w:r>
      <w:r w:rsidR="0070708C">
        <w:fldChar w:fldCharType="begin"/>
      </w:r>
      <w:r w:rsidR="0070708C">
        <w:instrText xml:space="preserve"> REF _Ref73717164 \h </w:instrText>
      </w:r>
      <w:r w:rsidR="0070708C">
        <w:fldChar w:fldCharType="separate"/>
      </w:r>
      <w:r w:rsidR="006709E0">
        <w:rPr>
          <w:noProof/>
        </w:rPr>
        <w:t>Рисунок 31</w:t>
      </w:r>
      <w:r w:rsidR="0070708C">
        <w:fldChar w:fldCharType="end"/>
      </w:r>
      <w:r w:rsidR="00BA7885" w:rsidRPr="00232334">
        <w:t>).</w:t>
      </w:r>
    </w:p>
    <w:p w14:paraId="78AB06F6" w14:textId="3C95BD5D" w:rsidR="00BA7885" w:rsidRDefault="007432AA" w:rsidP="00AA1BEC">
      <w:pPr>
        <w:pStyle w:val="ad"/>
        <w:keepNext/>
        <w:ind w:firstLine="0"/>
      </w:pPr>
      <w:r>
        <w:rPr>
          <w:noProof/>
          <w:lang w:eastAsia="ru-RU"/>
        </w:rPr>
        <w:drawing>
          <wp:inline distT="0" distB="0" distL="0" distR="0" wp14:anchorId="185702B1" wp14:editId="270F146D">
            <wp:extent cx="6120130" cy="3753485"/>
            <wp:effectExtent l="0" t="0" r="0" b="0"/>
            <wp:docPr id="64049008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490086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753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370593" w14:textId="59477D74" w:rsidR="00BA7885" w:rsidRDefault="00BA7885" w:rsidP="00AA1BEC">
      <w:pPr>
        <w:pStyle w:val="af2"/>
        <w:keepNext/>
        <w:keepLines/>
        <w:rPr>
          <w:noProof/>
        </w:rPr>
      </w:pPr>
      <w:bookmarkStart w:id="50" w:name="_Ref73717164"/>
      <w:r>
        <w:rPr>
          <w:noProof/>
        </w:rPr>
        <w:t>Рисунок</w:t>
      </w:r>
      <w:r w:rsidR="007432AA">
        <w:rPr>
          <w:noProof/>
        </w:rPr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6709E0">
        <w:rPr>
          <w:noProof/>
        </w:rPr>
        <w:t>31</w:t>
      </w:r>
      <w:r>
        <w:rPr>
          <w:noProof/>
        </w:rPr>
        <w:fldChar w:fldCharType="end"/>
      </w:r>
      <w:bookmarkEnd w:id="50"/>
      <w:r>
        <w:rPr>
          <w:noProof/>
        </w:rPr>
        <w:t xml:space="preserve">. Переход во вкладку </w:t>
      </w:r>
      <w:r>
        <w:t>«</w:t>
      </w:r>
      <w:r w:rsidRPr="00932C3F">
        <w:t>Результат предоставления субсидии</w:t>
      </w:r>
      <w:r>
        <w:t>»</w:t>
      </w:r>
    </w:p>
    <w:p w14:paraId="0D2675D8" w14:textId="3E89A271" w:rsidR="00741924" w:rsidRDefault="00BA7885" w:rsidP="00AA1BEC">
      <w:pPr>
        <w:pStyle w:val="ad"/>
      </w:pPr>
      <w:r>
        <w:t xml:space="preserve">Вкладка </w:t>
      </w:r>
      <w:r w:rsidRPr="00932C3F">
        <w:t>«Результат предоставления субсидии» карточк</w:t>
      </w:r>
      <w:r>
        <w:t>и</w:t>
      </w:r>
      <w:r w:rsidRPr="00932C3F">
        <w:t xml:space="preserve"> «Информация о субсидии»</w:t>
      </w:r>
      <w:r>
        <w:t xml:space="preserve"> </w:t>
      </w:r>
      <w:r w:rsidR="00741924">
        <w:t xml:space="preserve">содержит </w:t>
      </w:r>
      <w:r w:rsidR="00B17DFF">
        <w:t>две области</w:t>
      </w:r>
      <w:r>
        <w:t xml:space="preserve">: </w:t>
      </w:r>
    </w:p>
    <w:p w14:paraId="4986BECC" w14:textId="4129964D" w:rsidR="00741924" w:rsidRDefault="00BA7885" w:rsidP="00741924">
      <w:pPr>
        <w:pStyle w:val="-"/>
      </w:pPr>
      <w:r>
        <w:t>«Результаты»</w:t>
      </w:r>
      <w:r w:rsidR="00741924">
        <w:t>;</w:t>
      </w:r>
    </w:p>
    <w:p w14:paraId="5C88BFFD" w14:textId="7377EC39" w:rsidR="00EE7F1A" w:rsidRDefault="00BA7885" w:rsidP="007744A2">
      <w:pPr>
        <w:pStyle w:val="-"/>
      </w:pPr>
      <w:r>
        <w:t>«</w:t>
      </w:r>
      <w:r w:rsidR="00D91492" w:rsidRPr="00602DCC">
        <w:t>Характеристики (показатели, необходимые для достижения результатов предоставления субсидий)</w:t>
      </w:r>
      <w:r w:rsidR="00D91492">
        <w:t>»</w:t>
      </w:r>
      <w:r w:rsidR="00741924">
        <w:t>.</w:t>
      </w:r>
    </w:p>
    <w:p w14:paraId="0DDBAF1B" w14:textId="5BC0085A" w:rsidR="004C0C0E" w:rsidRPr="00346AB4" w:rsidRDefault="004C0C0E" w:rsidP="00346AB4">
      <w:pPr>
        <w:pStyle w:val="5"/>
      </w:pPr>
      <w:bookmarkStart w:id="51" w:name="_Ref120215029"/>
      <w:r w:rsidRPr="00346AB4">
        <w:t xml:space="preserve">Добавление результата </w:t>
      </w:r>
      <w:bookmarkEnd w:id="51"/>
      <w:r w:rsidR="00741924">
        <w:t>предоставления субсидий</w:t>
      </w:r>
    </w:p>
    <w:p w14:paraId="571954C8" w14:textId="135E0AC4" w:rsidR="004C0C0E" w:rsidRPr="00186B70" w:rsidRDefault="004C0C0E" w:rsidP="00AA1BEC">
      <w:pPr>
        <w:pStyle w:val="ad"/>
      </w:pPr>
      <w:r w:rsidRPr="00186B70">
        <w:t>Для добавления результата</w:t>
      </w:r>
      <w:r>
        <w:t xml:space="preserve"> по </w:t>
      </w:r>
      <w:r w:rsidR="00F93500">
        <w:t xml:space="preserve">КБК </w:t>
      </w:r>
      <w:r w:rsidRPr="00186B70">
        <w:t xml:space="preserve">в области «Результаты» </w:t>
      </w:r>
      <w:r w:rsidR="009735BE">
        <w:t xml:space="preserve">необходимо </w:t>
      </w:r>
      <w:r w:rsidRPr="00186B70">
        <w:t xml:space="preserve">нажать на кнопку </w:t>
      </w:r>
      <w:r>
        <w:t>«Добавить</w:t>
      </w:r>
      <w:r w:rsidRPr="00186B70">
        <w:t>»</w:t>
      </w:r>
      <w:r w:rsidR="008D22BE">
        <w:t xml:space="preserve"> (</w:t>
      </w:r>
      <w:r w:rsidR="008D22BE">
        <w:fldChar w:fldCharType="begin"/>
      </w:r>
      <w:r w:rsidR="008D22BE">
        <w:instrText xml:space="preserve"> REF _Ref73717175 \h </w:instrText>
      </w:r>
      <w:r w:rsidR="008D22BE">
        <w:fldChar w:fldCharType="separate"/>
      </w:r>
      <w:r w:rsidR="006709E0">
        <w:rPr>
          <w:noProof/>
        </w:rPr>
        <w:t>Рисунок 32</w:t>
      </w:r>
      <w:r w:rsidR="008D22BE">
        <w:fldChar w:fldCharType="end"/>
      </w:r>
      <w:r w:rsidRPr="00186B70">
        <w:t>).</w:t>
      </w:r>
    </w:p>
    <w:p w14:paraId="440DDF1F" w14:textId="19CFAE2A" w:rsidR="00BA7885" w:rsidRDefault="007432AA" w:rsidP="00346AB4">
      <w:pPr>
        <w:pStyle w:val="af0"/>
      </w:pPr>
      <w:r>
        <w:lastRenderedPageBreak/>
        <w:drawing>
          <wp:inline distT="0" distB="0" distL="0" distR="0" wp14:anchorId="4AC5B6ED" wp14:editId="22D0817B">
            <wp:extent cx="6120130" cy="3753485"/>
            <wp:effectExtent l="0" t="0" r="0" b="0"/>
            <wp:docPr id="149341184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3411847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753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358193" w14:textId="0F4D980D" w:rsidR="00BA7885" w:rsidRDefault="00A33797" w:rsidP="00AA1BEC">
      <w:pPr>
        <w:pStyle w:val="af2"/>
        <w:keepNext/>
        <w:keepLines/>
        <w:rPr>
          <w:noProof/>
        </w:rPr>
      </w:pPr>
      <w:bookmarkStart w:id="52" w:name="_Ref73717175"/>
      <w:bookmarkStart w:id="53" w:name="_Ref90836634"/>
      <w:r>
        <w:rPr>
          <w:noProof/>
        </w:rPr>
        <w:t>Рисунок </w:t>
      </w:r>
      <w:r w:rsidR="00BA7885">
        <w:rPr>
          <w:noProof/>
        </w:rPr>
        <w:fldChar w:fldCharType="begin"/>
      </w:r>
      <w:r w:rsidR="00BA7885">
        <w:rPr>
          <w:noProof/>
        </w:rPr>
        <w:instrText xml:space="preserve"> SEQ Рисунок \* ARABIC </w:instrText>
      </w:r>
      <w:r w:rsidR="00BA7885">
        <w:rPr>
          <w:noProof/>
        </w:rPr>
        <w:fldChar w:fldCharType="separate"/>
      </w:r>
      <w:r w:rsidR="006709E0">
        <w:rPr>
          <w:noProof/>
        </w:rPr>
        <w:t>32</w:t>
      </w:r>
      <w:r w:rsidR="00BA7885">
        <w:rPr>
          <w:noProof/>
        </w:rPr>
        <w:fldChar w:fldCharType="end"/>
      </w:r>
      <w:bookmarkEnd w:id="52"/>
      <w:r w:rsidR="00BA7885">
        <w:rPr>
          <w:noProof/>
        </w:rPr>
        <w:t xml:space="preserve">. </w:t>
      </w:r>
      <w:r w:rsidR="00B17DFF">
        <w:rPr>
          <w:noProof/>
        </w:rPr>
        <w:t>Добавление результата</w:t>
      </w:r>
      <w:bookmarkEnd w:id="53"/>
    </w:p>
    <w:p w14:paraId="7034E4B0" w14:textId="047A0628" w:rsidR="00BA7885" w:rsidRDefault="00BA7885" w:rsidP="00AA1BEC">
      <w:pPr>
        <w:pStyle w:val="ad"/>
      </w:pPr>
      <w:r>
        <w:t>В</w:t>
      </w:r>
      <w:r w:rsidRPr="00232334">
        <w:t xml:space="preserve"> </w:t>
      </w:r>
      <w:r w:rsidR="00B17DFF">
        <w:t>результате откроется окно</w:t>
      </w:r>
      <w:r w:rsidRPr="00232334">
        <w:t xml:space="preserve"> «</w:t>
      </w:r>
      <w:r>
        <w:t>Результат</w:t>
      </w:r>
      <w:r w:rsidRPr="00232334">
        <w:t>» (</w:t>
      </w:r>
      <w:r w:rsidR="0070708C">
        <w:fldChar w:fldCharType="begin"/>
      </w:r>
      <w:r w:rsidR="0070708C">
        <w:instrText xml:space="preserve"> REF _Ref73717189 \h </w:instrText>
      </w:r>
      <w:r w:rsidR="0070708C">
        <w:fldChar w:fldCharType="separate"/>
      </w:r>
      <w:r w:rsidR="006709E0">
        <w:rPr>
          <w:noProof/>
        </w:rPr>
        <w:t>Рисунок 33</w:t>
      </w:r>
      <w:r w:rsidR="0070708C">
        <w:fldChar w:fldCharType="end"/>
      </w:r>
      <w:r w:rsidR="008D22BE">
        <w:t>)</w:t>
      </w:r>
    </w:p>
    <w:p w14:paraId="38361858" w14:textId="584AF0F1" w:rsidR="00BA7885" w:rsidRDefault="007432AA" w:rsidP="00346AB4">
      <w:pPr>
        <w:pStyle w:val="af0"/>
      </w:pPr>
      <w:r>
        <w:drawing>
          <wp:inline distT="0" distB="0" distL="0" distR="0" wp14:anchorId="34295606" wp14:editId="30D5F3FB">
            <wp:extent cx="5677392" cy="3749365"/>
            <wp:effectExtent l="0" t="0" r="0" b="3810"/>
            <wp:docPr id="102944599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9445998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677392" cy="3749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50AABC" w14:textId="099FEFF8" w:rsidR="00BA7885" w:rsidRDefault="00BA7885" w:rsidP="00AA1BEC">
      <w:pPr>
        <w:pStyle w:val="af2"/>
        <w:keepNext/>
        <w:keepLines/>
        <w:rPr>
          <w:noProof/>
        </w:rPr>
      </w:pPr>
      <w:bookmarkStart w:id="54" w:name="_Ref73717189"/>
      <w:r>
        <w:rPr>
          <w:noProof/>
        </w:rPr>
        <w:t>Рисунок</w:t>
      </w:r>
      <w:r w:rsidR="007432AA">
        <w:rPr>
          <w:noProof/>
        </w:rPr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6709E0">
        <w:rPr>
          <w:noProof/>
        </w:rPr>
        <w:t>33</w:t>
      </w:r>
      <w:r>
        <w:rPr>
          <w:noProof/>
        </w:rPr>
        <w:fldChar w:fldCharType="end"/>
      </w:r>
      <w:bookmarkEnd w:id="54"/>
      <w:r>
        <w:rPr>
          <w:noProof/>
        </w:rPr>
        <w:t xml:space="preserve">. </w:t>
      </w:r>
      <w:r w:rsidR="00B17DFF">
        <w:rPr>
          <w:noProof/>
        </w:rPr>
        <w:t>Окно «Результат»</w:t>
      </w:r>
    </w:p>
    <w:p w14:paraId="498EB080" w14:textId="50529ECE" w:rsidR="00494F03" w:rsidRPr="00903989" w:rsidRDefault="002256CB" w:rsidP="007744A2">
      <w:pPr>
        <w:pStyle w:val="ad"/>
        <w:widowControl w:val="0"/>
        <w:ind w:firstLine="708"/>
      </w:pPr>
      <w:r w:rsidRPr="002256CB">
        <w:t>Пол</w:t>
      </w:r>
      <w:r w:rsidR="007432AA">
        <w:t>я</w:t>
      </w:r>
      <w:r w:rsidRPr="002256CB">
        <w:t xml:space="preserve"> «Целевая статья расходов»</w:t>
      </w:r>
      <w:r w:rsidR="007432AA">
        <w:t>, «Тип результата» и «Наименование результата»</w:t>
      </w:r>
      <w:r w:rsidRPr="002256CB">
        <w:t xml:space="preserve"> заполня</w:t>
      </w:r>
      <w:r w:rsidR="007432AA">
        <w:t>ю</w:t>
      </w:r>
      <w:r w:rsidRPr="002256CB">
        <w:t xml:space="preserve">тся </w:t>
      </w:r>
      <w:r w:rsidR="007432AA">
        <w:t>выбором значения из справочника</w:t>
      </w:r>
      <w:r w:rsidRPr="002256CB">
        <w:t>.</w:t>
      </w:r>
    </w:p>
    <w:p w14:paraId="0E82C2D5" w14:textId="604270CB" w:rsidR="00494F03" w:rsidRDefault="00494F03" w:rsidP="00AA1BEC">
      <w:pPr>
        <w:pStyle w:val="ad"/>
        <w:widowControl w:val="0"/>
      </w:pPr>
      <w:r w:rsidRPr="00494F03">
        <w:rPr>
          <w:b/>
        </w:rPr>
        <w:lastRenderedPageBreak/>
        <w:t>Важно!</w:t>
      </w:r>
      <w:r>
        <w:rPr>
          <w:b/>
        </w:rPr>
        <w:t xml:space="preserve"> </w:t>
      </w:r>
      <w:r>
        <w:t>Поле «Целевая статья расходов» обязательно для заполнения.</w:t>
      </w:r>
    </w:p>
    <w:p w14:paraId="15761FF2" w14:textId="1E4EA1EA" w:rsidR="00BA0C3B" w:rsidRPr="00494F03" w:rsidRDefault="00BA0C3B" w:rsidP="00AA1BEC">
      <w:pPr>
        <w:pStyle w:val="ad"/>
      </w:pPr>
      <w:r>
        <w:t>Поля «Детализация по получателям» и «Значение в виде нарастающего итога» заполняются автоматически и редактируются выбором значения из раскрывающегося списка</w:t>
      </w:r>
      <w:r w:rsidRPr="00232334">
        <w:t>.</w:t>
      </w:r>
    </w:p>
    <w:p w14:paraId="19441C7C" w14:textId="71F7B1DA" w:rsidR="00BA7885" w:rsidRDefault="00BA7885" w:rsidP="00AA1BEC">
      <w:pPr>
        <w:pStyle w:val="ad"/>
        <w:widowControl w:val="0"/>
      </w:pPr>
      <w:r>
        <w:t xml:space="preserve">Для добавления значения результата </w:t>
      </w:r>
      <w:r w:rsidR="00B17DFF">
        <w:t>в области</w:t>
      </w:r>
      <w:r>
        <w:t xml:space="preserve"> «Значение результата» необходимо нажать на кнопку «Добавить» (</w:t>
      </w:r>
      <w:r w:rsidR="0070708C">
        <w:fldChar w:fldCharType="begin"/>
      </w:r>
      <w:r w:rsidR="0070708C">
        <w:instrText xml:space="preserve"> REF _Ref73717269 \h </w:instrText>
      </w:r>
      <w:r w:rsidR="0070708C">
        <w:fldChar w:fldCharType="separate"/>
      </w:r>
      <w:r w:rsidR="006709E0">
        <w:rPr>
          <w:noProof/>
        </w:rPr>
        <w:t>Рисунок 34</w:t>
      </w:r>
      <w:r w:rsidR="0070708C">
        <w:fldChar w:fldCharType="end"/>
      </w:r>
      <w:r>
        <w:t>).</w:t>
      </w:r>
    </w:p>
    <w:p w14:paraId="65058887" w14:textId="466EFB52" w:rsidR="00BA7885" w:rsidRDefault="00B73DEB" w:rsidP="00346AB4">
      <w:pPr>
        <w:pStyle w:val="af0"/>
      </w:pPr>
      <w:r>
        <w:drawing>
          <wp:inline distT="0" distB="0" distL="0" distR="0" wp14:anchorId="49D35617" wp14:editId="4B9A7AC2">
            <wp:extent cx="5250635" cy="3505504"/>
            <wp:effectExtent l="0" t="0" r="7620" b="0"/>
            <wp:docPr id="165220506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2205069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50635" cy="3505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5387D3" w14:textId="11E85351" w:rsidR="00BA7885" w:rsidRDefault="00BA7885" w:rsidP="00AA1BEC">
      <w:pPr>
        <w:pStyle w:val="af2"/>
        <w:keepNext/>
        <w:keepLines/>
        <w:rPr>
          <w:noProof/>
        </w:rPr>
      </w:pPr>
      <w:bookmarkStart w:id="55" w:name="_Ref73717269"/>
      <w:r>
        <w:rPr>
          <w:noProof/>
        </w:rPr>
        <w:t>Рисунок</w:t>
      </w:r>
      <w:r w:rsidR="00B73DEB">
        <w:rPr>
          <w:noProof/>
        </w:rPr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6709E0">
        <w:rPr>
          <w:noProof/>
        </w:rPr>
        <w:t>34</w:t>
      </w:r>
      <w:r>
        <w:rPr>
          <w:noProof/>
        </w:rPr>
        <w:fldChar w:fldCharType="end"/>
      </w:r>
      <w:bookmarkEnd w:id="55"/>
      <w:r>
        <w:rPr>
          <w:noProof/>
        </w:rPr>
        <w:t xml:space="preserve">. </w:t>
      </w:r>
      <w:r w:rsidR="005B063A">
        <w:rPr>
          <w:noProof/>
        </w:rPr>
        <w:t>Добавление значения результата</w:t>
      </w:r>
      <w:r w:rsidR="00903989">
        <w:rPr>
          <w:noProof/>
        </w:rPr>
        <w:t xml:space="preserve"> </w:t>
      </w:r>
    </w:p>
    <w:p w14:paraId="555AD85B" w14:textId="027696F5" w:rsidR="00BA7885" w:rsidRDefault="00BA7885" w:rsidP="00AA1BEC">
      <w:pPr>
        <w:pStyle w:val="ad"/>
        <w:widowControl w:val="0"/>
      </w:pPr>
      <w:r>
        <w:t xml:space="preserve">В результате в </w:t>
      </w:r>
      <w:r w:rsidR="00B17DFF">
        <w:t xml:space="preserve">области </w:t>
      </w:r>
      <w:r>
        <w:t xml:space="preserve">«Значение результата» </w:t>
      </w:r>
      <w:r w:rsidR="00B17DFF">
        <w:t xml:space="preserve">отобразится </w:t>
      </w:r>
      <w:r w:rsidR="00013CD9">
        <w:t xml:space="preserve">новая строка </w:t>
      </w:r>
      <w:r w:rsidRPr="00232334">
        <w:t>(</w:t>
      </w:r>
      <w:r w:rsidR="0070708C">
        <w:fldChar w:fldCharType="begin"/>
      </w:r>
      <w:r w:rsidR="0070708C">
        <w:instrText xml:space="preserve"> REF _Ref73717281 \h </w:instrText>
      </w:r>
      <w:r w:rsidR="0070708C">
        <w:fldChar w:fldCharType="separate"/>
      </w:r>
      <w:r w:rsidR="006709E0">
        <w:rPr>
          <w:noProof/>
        </w:rPr>
        <w:t>Рисунок 35</w:t>
      </w:r>
      <w:r w:rsidR="0070708C">
        <w:fldChar w:fldCharType="end"/>
      </w:r>
      <w:r w:rsidRPr="00232334">
        <w:t>).</w:t>
      </w:r>
    </w:p>
    <w:p w14:paraId="192AF99F" w14:textId="1A89F6DE" w:rsidR="00BA7885" w:rsidRDefault="00B73DEB" w:rsidP="00346AB4">
      <w:pPr>
        <w:pStyle w:val="af0"/>
      </w:pPr>
      <w:r>
        <w:lastRenderedPageBreak/>
        <w:drawing>
          <wp:inline distT="0" distB="0" distL="0" distR="0" wp14:anchorId="6E728333" wp14:editId="3A203C8E">
            <wp:extent cx="5258256" cy="3802710"/>
            <wp:effectExtent l="0" t="0" r="0" b="7620"/>
            <wp:docPr id="83913183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9131835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58256" cy="3802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B70515" w14:textId="622A9696" w:rsidR="00BA7885" w:rsidRDefault="00BA7885" w:rsidP="00AA1BEC">
      <w:pPr>
        <w:pStyle w:val="af2"/>
        <w:keepNext/>
        <w:keepLines/>
        <w:rPr>
          <w:noProof/>
        </w:rPr>
      </w:pPr>
      <w:bookmarkStart w:id="56" w:name="_Ref73717281"/>
      <w:r>
        <w:rPr>
          <w:noProof/>
        </w:rPr>
        <w:t>Рисунок</w:t>
      </w:r>
      <w:r w:rsidR="00B73DEB">
        <w:rPr>
          <w:noProof/>
        </w:rPr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6709E0">
        <w:rPr>
          <w:noProof/>
        </w:rPr>
        <w:t>35</w:t>
      </w:r>
      <w:r>
        <w:rPr>
          <w:noProof/>
        </w:rPr>
        <w:fldChar w:fldCharType="end"/>
      </w:r>
      <w:bookmarkEnd w:id="56"/>
      <w:r>
        <w:rPr>
          <w:noProof/>
        </w:rPr>
        <w:t xml:space="preserve">. Добавленная строка в </w:t>
      </w:r>
      <w:r w:rsidR="00B73DEB">
        <w:rPr>
          <w:noProof/>
        </w:rPr>
        <w:t xml:space="preserve">области </w:t>
      </w:r>
      <w:r>
        <w:rPr>
          <w:noProof/>
        </w:rPr>
        <w:t>«Значение результата»</w:t>
      </w:r>
    </w:p>
    <w:p w14:paraId="284AB293" w14:textId="78105FB9" w:rsidR="00BA7885" w:rsidRDefault="00013CD9" w:rsidP="00AA1BEC">
      <w:pPr>
        <w:pStyle w:val="ad"/>
        <w:widowControl w:val="0"/>
      </w:pPr>
      <w:r>
        <w:t xml:space="preserve">Графа </w:t>
      </w:r>
      <w:r w:rsidR="00BA7885">
        <w:t>«Срок</w:t>
      </w:r>
      <w:r>
        <w:t xml:space="preserve"> (дд.мм.гггг)</w:t>
      </w:r>
      <w:r w:rsidR="00BA7885">
        <w:t xml:space="preserve">» </w:t>
      </w:r>
      <w:r w:rsidR="004C2D75">
        <w:t>заполняется автоматически и редактируется вручную с клавиатуры или выбором значения из календаря</w:t>
      </w:r>
      <w:r w:rsidR="00BA7885" w:rsidRPr="00232334">
        <w:t>.</w:t>
      </w:r>
    </w:p>
    <w:p w14:paraId="6DE4CC6D" w14:textId="70EED991" w:rsidR="00BA7885" w:rsidRDefault="004C2D75" w:rsidP="00AA1BEC">
      <w:pPr>
        <w:pStyle w:val="ad"/>
        <w:widowControl w:val="0"/>
        <w:rPr>
          <w:noProof/>
        </w:rPr>
      </w:pPr>
      <w:r>
        <w:t>Графа</w:t>
      </w:r>
      <w:r w:rsidR="00BA7885">
        <w:t xml:space="preserve"> «Значение» </w:t>
      </w:r>
      <w:r>
        <w:t xml:space="preserve">заполняется автоматически и редактируется вручную с клавиатуры или нажатием на кнопку </w:t>
      </w:r>
      <w:r w:rsidR="00BA7885">
        <w:rPr>
          <w:noProof/>
          <w:lang w:eastAsia="ru-RU"/>
        </w:rPr>
        <w:drawing>
          <wp:inline distT="0" distB="0" distL="0" distR="0" wp14:anchorId="0BC38DDD" wp14:editId="68260B49">
            <wp:extent cx="156210" cy="167640"/>
            <wp:effectExtent l="0" t="0" r="0" b="3810"/>
            <wp:docPr id="255" name="Рисунок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l="11473" t="9323" r="74491" b="66175"/>
                    <a:stretch/>
                  </pic:blipFill>
                  <pic:spPr bwMode="auto">
                    <a:xfrm>
                      <a:off x="0" y="0"/>
                      <a:ext cx="157154" cy="1686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>.</w:t>
      </w:r>
    </w:p>
    <w:p w14:paraId="5D1DC9B0" w14:textId="05D5E7BE" w:rsidR="00CA5A7C" w:rsidRDefault="00CA5A7C" w:rsidP="00AA1BEC">
      <w:pPr>
        <w:pStyle w:val="ad"/>
      </w:pPr>
      <w:r w:rsidRPr="00CA5A7C">
        <w:rPr>
          <w:b/>
        </w:rPr>
        <w:t>Примечание.</w:t>
      </w:r>
      <w:r>
        <w:t xml:space="preserve"> </w:t>
      </w:r>
      <w:r w:rsidR="004C2D75">
        <w:t xml:space="preserve">В графе «Значение» допускается </w:t>
      </w:r>
      <w:r>
        <w:t xml:space="preserve">ввод </w:t>
      </w:r>
      <w:r w:rsidRPr="004C2D75">
        <w:t>четырех</w:t>
      </w:r>
      <w:r w:rsidR="004C2D75">
        <w:t xml:space="preserve"> знаков после запятой</w:t>
      </w:r>
      <w:r>
        <w:t>.</w:t>
      </w:r>
    </w:p>
    <w:p w14:paraId="4390EACF" w14:textId="53AA6026" w:rsidR="005B063A" w:rsidRDefault="005B063A" w:rsidP="00AA1BEC">
      <w:pPr>
        <w:pStyle w:val="ad"/>
      </w:pPr>
      <w:r>
        <w:t xml:space="preserve">Для удаления строки значения результата в области «Значение результата» необходимо нажать на кнопку </w:t>
      </w:r>
      <w:r w:rsidR="00D534F0">
        <w:rPr>
          <w:noProof/>
          <w:lang w:eastAsia="ru-RU"/>
        </w:rPr>
        <w:drawing>
          <wp:inline distT="0" distB="0" distL="0" distR="0" wp14:anchorId="1751CD75" wp14:editId="3843CA09">
            <wp:extent cx="198137" cy="198137"/>
            <wp:effectExtent l="0" t="0" r="0" b="0"/>
            <wp:docPr id="146471706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471706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198137" cy="198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34F0" w:rsidDel="00D534F0">
        <w:t xml:space="preserve"> </w:t>
      </w:r>
      <w:r>
        <w:t>(</w:t>
      </w:r>
      <w:r>
        <w:fldChar w:fldCharType="begin"/>
      </w:r>
      <w:r>
        <w:instrText xml:space="preserve"> REF _Ref74929156 \h </w:instrText>
      </w:r>
      <w:r>
        <w:fldChar w:fldCharType="separate"/>
      </w:r>
      <w:r w:rsidR="006709E0">
        <w:rPr>
          <w:noProof/>
        </w:rPr>
        <w:t>Рисунок 36</w:t>
      </w:r>
      <w:r>
        <w:fldChar w:fldCharType="end"/>
      </w:r>
      <w:r>
        <w:t>).</w:t>
      </w:r>
    </w:p>
    <w:p w14:paraId="0E28599A" w14:textId="4A377981" w:rsidR="005B063A" w:rsidRDefault="00B73DEB" w:rsidP="00AA1BEC">
      <w:pPr>
        <w:pStyle w:val="af0"/>
      </w:pPr>
      <w:r>
        <w:lastRenderedPageBreak/>
        <w:drawing>
          <wp:inline distT="0" distB="0" distL="0" distR="0" wp14:anchorId="18217840" wp14:editId="570EE858">
            <wp:extent cx="5258256" cy="3802710"/>
            <wp:effectExtent l="0" t="0" r="0" b="7620"/>
            <wp:docPr id="31593501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935019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58256" cy="3802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73286D" w14:textId="78FD9FD1" w:rsidR="005B063A" w:rsidRDefault="005B063A" w:rsidP="00AA1BEC">
      <w:pPr>
        <w:pStyle w:val="af2"/>
        <w:keepNext/>
        <w:keepLines/>
        <w:rPr>
          <w:noProof/>
        </w:rPr>
      </w:pPr>
      <w:bookmarkStart w:id="57" w:name="_Ref74929156"/>
      <w:r>
        <w:rPr>
          <w:noProof/>
        </w:rPr>
        <w:t>Рисунок</w:t>
      </w:r>
      <w:r w:rsidR="00B73DEB">
        <w:rPr>
          <w:noProof/>
        </w:rPr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6709E0">
        <w:rPr>
          <w:noProof/>
        </w:rPr>
        <w:t>36</w:t>
      </w:r>
      <w:r>
        <w:rPr>
          <w:noProof/>
        </w:rPr>
        <w:fldChar w:fldCharType="end"/>
      </w:r>
      <w:bookmarkEnd w:id="57"/>
      <w:r>
        <w:rPr>
          <w:noProof/>
        </w:rPr>
        <w:t>. Удаление значения результата</w:t>
      </w:r>
    </w:p>
    <w:p w14:paraId="7D836655" w14:textId="2553C4FC" w:rsidR="00BA7885" w:rsidRPr="00232334" w:rsidRDefault="00BA7885" w:rsidP="00AA1BEC">
      <w:pPr>
        <w:pStyle w:val="ad"/>
      </w:pPr>
      <w:r w:rsidRPr="00232334">
        <w:t xml:space="preserve">Для сохранения </w:t>
      </w:r>
      <w:r w:rsidR="004C2D75">
        <w:t>введенных</w:t>
      </w:r>
      <w:r w:rsidRPr="00232334">
        <w:t xml:space="preserve"> данных и закрытия окна «</w:t>
      </w:r>
      <w:r>
        <w:t>Результат</w:t>
      </w:r>
      <w:r w:rsidRPr="00232334">
        <w:t>» необходимо</w:t>
      </w:r>
      <w:r>
        <w:t xml:space="preserve"> </w:t>
      </w:r>
      <w:r w:rsidRPr="00232334">
        <w:t>нажать на кнопк</w:t>
      </w:r>
      <w:r>
        <w:t>у</w:t>
      </w:r>
      <w:r w:rsidRPr="00232334">
        <w:t xml:space="preserve"> «Сохранить» (</w:t>
      </w:r>
      <w:r w:rsidR="0070708C">
        <w:fldChar w:fldCharType="begin"/>
      </w:r>
      <w:r w:rsidR="0070708C">
        <w:instrText xml:space="preserve"> REF _Ref73717317 \h </w:instrText>
      </w:r>
      <w:r w:rsidR="0070708C">
        <w:fldChar w:fldCharType="separate"/>
      </w:r>
      <w:r w:rsidR="006709E0">
        <w:rPr>
          <w:noProof/>
        </w:rPr>
        <w:t>Рисунок 37</w:t>
      </w:r>
      <w:r w:rsidR="0070708C">
        <w:fldChar w:fldCharType="end"/>
      </w:r>
      <w:r w:rsidRPr="00232334">
        <w:t>).</w:t>
      </w:r>
    </w:p>
    <w:p w14:paraId="34F9CB15" w14:textId="19B8CE64" w:rsidR="00BA7885" w:rsidRDefault="00B73DEB" w:rsidP="00346AB4">
      <w:pPr>
        <w:pStyle w:val="af0"/>
      </w:pPr>
      <w:r>
        <w:lastRenderedPageBreak/>
        <w:drawing>
          <wp:inline distT="0" distB="0" distL="0" distR="0" wp14:anchorId="63498429" wp14:editId="165FF7E8">
            <wp:extent cx="5258256" cy="3802710"/>
            <wp:effectExtent l="0" t="0" r="0" b="7620"/>
            <wp:docPr id="19309986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09986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58256" cy="3802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F0B660" w14:textId="5DE1907F" w:rsidR="00BA7885" w:rsidRDefault="00BA7885" w:rsidP="00B73DEB">
      <w:pPr>
        <w:pStyle w:val="af2"/>
        <w:keepNext/>
        <w:keepLines/>
        <w:rPr>
          <w:noProof/>
        </w:rPr>
      </w:pPr>
      <w:bookmarkStart w:id="58" w:name="_Ref73717317"/>
      <w:r>
        <w:rPr>
          <w:noProof/>
        </w:rPr>
        <w:t>Рисунок</w:t>
      </w:r>
      <w:r w:rsidR="00B73DEB">
        <w:rPr>
          <w:noProof/>
        </w:rPr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6709E0">
        <w:rPr>
          <w:noProof/>
        </w:rPr>
        <w:t>37</w:t>
      </w:r>
      <w:r>
        <w:rPr>
          <w:noProof/>
        </w:rPr>
        <w:fldChar w:fldCharType="end"/>
      </w:r>
      <w:bookmarkEnd w:id="58"/>
      <w:r>
        <w:rPr>
          <w:noProof/>
        </w:rPr>
        <w:t xml:space="preserve">. </w:t>
      </w:r>
      <w:r w:rsidR="004C2D75">
        <w:rPr>
          <w:noProof/>
        </w:rPr>
        <w:t>Сохранение введенных данных и закрытие окна «Результат»</w:t>
      </w:r>
    </w:p>
    <w:p w14:paraId="4691613C" w14:textId="3435ECF2" w:rsidR="00BA7885" w:rsidRPr="00232334" w:rsidRDefault="009E75EE" w:rsidP="00AA1BEC">
      <w:pPr>
        <w:pStyle w:val="ad"/>
        <w:widowControl w:val="0"/>
      </w:pPr>
      <w:r>
        <w:t>В результате</w:t>
      </w:r>
      <w:r w:rsidR="00BA7885">
        <w:t xml:space="preserve"> </w:t>
      </w:r>
      <w:r w:rsidR="004C2D75">
        <w:t>в области</w:t>
      </w:r>
      <w:r w:rsidR="00BA7885">
        <w:t xml:space="preserve"> «Результат</w:t>
      </w:r>
      <w:r w:rsidR="004C2D75">
        <w:t>ы</w:t>
      </w:r>
      <w:r w:rsidR="00BA7885">
        <w:t xml:space="preserve">» </w:t>
      </w:r>
      <w:r>
        <w:t>отобраз</w:t>
      </w:r>
      <w:r w:rsidR="00B73DEB">
        <w:t>и</w:t>
      </w:r>
      <w:r>
        <w:t>тся добавленн</w:t>
      </w:r>
      <w:r w:rsidR="00B73DEB">
        <w:t>ая</w:t>
      </w:r>
      <w:r>
        <w:t xml:space="preserve"> строк</w:t>
      </w:r>
      <w:r w:rsidR="00B73DEB">
        <w:t xml:space="preserve">а </w:t>
      </w:r>
      <w:r w:rsidR="00BA7885">
        <w:t>(</w:t>
      </w:r>
      <w:r w:rsidR="0070708C">
        <w:fldChar w:fldCharType="begin"/>
      </w:r>
      <w:r w:rsidR="0070708C">
        <w:instrText xml:space="preserve"> REF _Ref73717327 \h </w:instrText>
      </w:r>
      <w:r w:rsidR="0070708C">
        <w:fldChar w:fldCharType="separate"/>
      </w:r>
      <w:r w:rsidR="006709E0">
        <w:rPr>
          <w:noProof/>
        </w:rPr>
        <w:t>Рисунок 38</w:t>
      </w:r>
      <w:r w:rsidR="0070708C">
        <w:fldChar w:fldCharType="end"/>
      </w:r>
      <w:r w:rsidR="00BA7885" w:rsidRPr="00232334">
        <w:t>).</w:t>
      </w:r>
    </w:p>
    <w:p w14:paraId="524C050D" w14:textId="13CFE12D" w:rsidR="00BA7885" w:rsidRDefault="00B73DEB" w:rsidP="00AA1BEC">
      <w:pPr>
        <w:pStyle w:val="af0"/>
      </w:pPr>
      <w:r>
        <w:drawing>
          <wp:inline distT="0" distB="0" distL="0" distR="0" wp14:anchorId="1FAE5237" wp14:editId="307FD045">
            <wp:extent cx="6120130" cy="2737485"/>
            <wp:effectExtent l="0" t="0" r="0" b="5715"/>
            <wp:docPr id="145359919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359919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37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6A9DC9" w14:textId="6354DDB6" w:rsidR="00BA7885" w:rsidRDefault="00BA7885" w:rsidP="00AA1BEC">
      <w:pPr>
        <w:pStyle w:val="af2"/>
        <w:keepNext/>
        <w:keepLines/>
        <w:rPr>
          <w:noProof/>
        </w:rPr>
      </w:pPr>
      <w:bookmarkStart w:id="59" w:name="_Ref73717327"/>
      <w:r>
        <w:rPr>
          <w:noProof/>
        </w:rPr>
        <w:t>Рисунок</w:t>
      </w:r>
      <w:r w:rsidR="00B73DEB">
        <w:rPr>
          <w:noProof/>
        </w:rPr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6709E0">
        <w:rPr>
          <w:noProof/>
        </w:rPr>
        <w:t>38</w:t>
      </w:r>
      <w:r>
        <w:rPr>
          <w:noProof/>
        </w:rPr>
        <w:fldChar w:fldCharType="end"/>
      </w:r>
      <w:bookmarkEnd w:id="59"/>
      <w:r>
        <w:rPr>
          <w:noProof/>
        </w:rPr>
        <w:t>.</w:t>
      </w:r>
      <w:r w:rsidRPr="00582D1C">
        <w:rPr>
          <w:noProof/>
        </w:rPr>
        <w:t xml:space="preserve"> </w:t>
      </w:r>
      <w:r w:rsidR="00B73DEB">
        <w:rPr>
          <w:noProof/>
        </w:rPr>
        <w:t xml:space="preserve">Добавленная </w:t>
      </w:r>
      <w:r w:rsidR="009E75EE">
        <w:rPr>
          <w:noProof/>
        </w:rPr>
        <w:t>строка</w:t>
      </w:r>
    </w:p>
    <w:p w14:paraId="241EBF69" w14:textId="3D8A01EC" w:rsidR="00CA5A7C" w:rsidRPr="00FD785A" w:rsidRDefault="00CA5A7C" w:rsidP="00AA1BEC">
      <w:pPr>
        <w:pStyle w:val="ad"/>
      </w:pPr>
      <w:r w:rsidRPr="00FD785A">
        <w:rPr>
          <w:b/>
        </w:rPr>
        <w:t>Примечание.</w:t>
      </w:r>
      <w:r w:rsidRPr="00FD785A">
        <w:t xml:space="preserve"> Допускается указывать несколько значений результатов</w:t>
      </w:r>
      <w:r w:rsidR="00E11C33" w:rsidRPr="00FD785A">
        <w:t xml:space="preserve"> по годам. В этом случае после сохранения </w:t>
      </w:r>
      <w:r w:rsidR="004C2D75" w:rsidRPr="00FD785A">
        <w:t>документа в области</w:t>
      </w:r>
      <w:r w:rsidR="00E11C33" w:rsidRPr="00FD785A">
        <w:t xml:space="preserve"> «Результаты» по строке с результатом</w:t>
      </w:r>
      <w:r w:rsidR="00466AB3">
        <w:t xml:space="preserve"> предоставления субсидий</w:t>
      </w:r>
      <w:r w:rsidR="00E11C33" w:rsidRPr="00FD785A">
        <w:t xml:space="preserve"> отобразится максимальный срок </w:t>
      </w:r>
      <w:r w:rsidR="004C2D75" w:rsidRPr="00FD785A">
        <w:t xml:space="preserve">исполнения </w:t>
      </w:r>
      <w:r w:rsidR="00E11C33" w:rsidRPr="00FD785A">
        <w:t>и его значение.</w:t>
      </w:r>
    </w:p>
    <w:p w14:paraId="1A340E99" w14:textId="79B57C4C" w:rsidR="00BA7885" w:rsidRDefault="00BA7885" w:rsidP="00AA1BEC">
      <w:pPr>
        <w:pStyle w:val="ad"/>
      </w:pPr>
      <w:r w:rsidRPr="00330F45">
        <w:lastRenderedPageBreak/>
        <w:t xml:space="preserve">Для удаления строки </w:t>
      </w:r>
      <w:r>
        <w:t xml:space="preserve">из </w:t>
      </w:r>
      <w:r w:rsidRPr="00232334">
        <w:t xml:space="preserve">области </w:t>
      </w:r>
      <w:r>
        <w:t xml:space="preserve">«Результаты» </w:t>
      </w:r>
      <w:r w:rsidRPr="00330F45">
        <w:t xml:space="preserve">необходимо </w:t>
      </w:r>
      <w:r w:rsidR="004C2D75">
        <w:t xml:space="preserve">одним нажатием левой кнопки мыши </w:t>
      </w:r>
      <w:r w:rsidRPr="00330F45">
        <w:t>в</w:t>
      </w:r>
      <w:r>
        <w:t>ыделить строку</w:t>
      </w:r>
      <w:r w:rsidRPr="00330F45">
        <w:t xml:space="preserve"> </w:t>
      </w:r>
      <w:r>
        <w:t>и</w:t>
      </w:r>
      <w:r w:rsidRPr="00330F45">
        <w:t xml:space="preserve"> нажать на кнопку «Удалить» (</w:t>
      </w:r>
      <w:r w:rsidR="0070708C">
        <w:fldChar w:fldCharType="begin"/>
      </w:r>
      <w:r w:rsidR="0070708C">
        <w:instrText xml:space="preserve"> REF _Ref73717338 \h </w:instrText>
      </w:r>
      <w:r w:rsidR="0070708C">
        <w:fldChar w:fldCharType="separate"/>
      </w:r>
      <w:r w:rsidR="006709E0">
        <w:rPr>
          <w:noProof/>
        </w:rPr>
        <w:t>Рисунок 39</w:t>
      </w:r>
      <w:r w:rsidR="0070708C">
        <w:fldChar w:fldCharType="end"/>
      </w:r>
      <w:r w:rsidRPr="00330F45">
        <w:t>).</w:t>
      </w:r>
    </w:p>
    <w:p w14:paraId="5A20D09B" w14:textId="426E5BF5" w:rsidR="00BA7885" w:rsidRDefault="00B73DEB" w:rsidP="00346AB4">
      <w:pPr>
        <w:pStyle w:val="af0"/>
      </w:pPr>
      <w:r>
        <w:drawing>
          <wp:inline distT="0" distB="0" distL="0" distR="0" wp14:anchorId="13E27221" wp14:editId="0596BC7E">
            <wp:extent cx="6120130" cy="2849245"/>
            <wp:effectExtent l="0" t="0" r="0" b="8255"/>
            <wp:docPr id="140491488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4914883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849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EFC006" w14:textId="306BB15A" w:rsidR="00BA7885" w:rsidRDefault="00BA7885" w:rsidP="00AA1BEC">
      <w:pPr>
        <w:pStyle w:val="af2"/>
        <w:keepNext/>
        <w:keepLines/>
        <w:rPr>
          <w:noProof/>
        </w:rPr>
      </w:pPr>
      <w:bookmarkStart w:id="60" w:name="_Ref73717338"/>
      <w:r>
        <w:rPr>
          <w:noProof/>
        </w:rP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6709E0">
        <w:rPr>
          <w:noProof/>
        </w:rPr>
        <w:t>39</w:t>
      </w:r>
      <w:r>
        <w:rPr>
          <w:noProof/>
        </w:rPr>
        <w:fldChar w:fldCharType="end"/>
      </w:r>
      <w:bookmarkEnd w:id="60"/>
      <w:r>
        <w:rPr>
          <w:noProof/>
        </w:rPr>
        <w:t xml:space="preserve">. </w:t>
      </w:r>
      <w:r w:rsidR="005A0703">
        <w:rPr>
          <w:noProof/>
        </w:rPr>
        <w:t>Удаление строки</w:t>
      </w:r>
    </w:p>
    <w:p w14:paraId="7757A152" w14:textId="480A453A" w:rsidR="00B73DEB" w:rsidRPr="007744A2" w:rsidRDefault="00B73DEB" w:rsidP="007744A2">
      <w:pPr>
        <w:pStyle w:val="ad"/>
      </w:pPr>
      <w:r>
        <w:t>В результате строка удалится.</w:t>
      </w:r>
    </w:p>
    <w:p w14:paraId="0A95F255" w14:textId="2B5E43E7" w:rsidR="00FD785A" w:rsidRDefault="00FD785A" w:rsidP="00346AB4">
      <w:pPr>
        <w:pStyle w:val="5"/>
      </w:pPr>
      <w:bookmarkStart w:id="61" w:name="_Ref120215178"/>
      <w:r>
        <w:t xml:space="preserve">Добавление показателя </w:t>
      </w:r>
      <w:bookmarkEnd w:id="61"/>
      <w:r w:rsidR="00D91492">
        <w:t>характеристик</w:t>
      </w:r>
      <w:r w:rsidR="00466AB3">
        <w:t>и</w:t>
      </w:r>
    </w:p>
    <w:p w14:paraId="03A6675F" w14:textId="269B43D1" w:rsidR="00BA7885" w:rsidRDefault="00E11C33" w:rsidP="00AA1BEC">
      <w:pPr>
        <w:pStyle w:val="ad"/>
      </w:pPr>
      <w:r>
        <w:t xml:space="preserve">Для добавления показателя </w:t>
      </w:r>
      <w:r w:rsidR="00D91492">
        <w:t xml:space="preserve">характеристики </w:t>
      </w:r>
      <w:r w:rsidR="00BA7885">
        <w:t xml:space="preserve">необходимо </w:t>
      </w:r>
      <w:r w:rsidR="009E75EE">
        <w:t xml:space="preserve">одним нажатием левой кнопки мыши </w:t>
      </w:r>
      <w:r w:rsidR="00BA7885">
        <w:t>выделить строку результата</w:t>
      </w:r>
      <w:r w:rsidR="00D534F0">
        <w:t xml:space="preserve"> предоставления субсидий</w:t>
      </w:r>
      <w:r w:rsidR="00BA7885">
        <w:t xml:space="preserve"> и </w:t>
      </w:r>
      <w:r w:rsidR="00D534F0">
        <w:t xml:space="preserve">в области </w:t>
      </w:r>
      <w:r w:rsidR="00D534F0" w:rsidRPr="00932C3F">
        <w:t>«</w:t>
      </w:r>
      <w:r w:rsidR="00D534F0" w:rsidRPr="0024654C">
        <w:t>Характеристики (показатели, необходимые для достижения результатов предоставления субсидий)</w:t>
      </w:r>
      <w:r w:rsidR="00D534F0">
        <w:t xml:space="preserve">» </w:t>
      </w:r>
      <w:r w:rsidR="00BA7885">
        <w:t>нажать на кнопку «Добавить» (</w:t>
      </w:r>
      <w:r w:rsidR="0070708C">
        <w:fldChar w:fldCharType="begin"/>
      </w:r>
      <w:r w:rsidR="0070708C">
        <w:instrText xml:space="preserve"> REF _Ref73717350 \h </w:instrText>
      </w:r>
      <w:r w:rsidR="0070708C">
        <w:fldChar w:fldCharType="separate"/>
      </w:r>
      <w:r w:rsidR="006709E0">
        <w:rPr>
          <w:noProof/>
        </w:rPr>
        <w:t>Рисунок 40</w:t>
      </w:r>
      <w:r w:rsidR="0070708C">
        <w:fldChar w:fldCharType="end"/>
      </w:r>
      <w:r w:rsidR="00BA7885">
        <w:t>).</w:t>
      </w:r>
    </w:p>
    <w:p w14:paraId="21D85C0A" w14:textId="2D8567B8" w:rsidR="00BA7885" w:rsidRDefault="00D91492" w:rsidP="00346AB4">
      <w:pPr>
        <w:pStyle w:val="af0"/>
      </w:pPr>
      <w:r>
        <w:lastRenderedPageBreak/>
        <w:drawing>
          <wp:inline distT="0" distB="0" distL="0" distR="0" wp14:anchorId="538610C0" wp14:editId="0DB18408">
            <wp:extent cx="6120130" cy="2779395"/>
            <wp:effectExtent l="0" t="0" r="0" b="1905"/>
            <wp:docPr id="166459485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4594856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79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4FABC7" w14:textId="008A95E6" w:rsidR="00BA7885" w:rsidRDefault="00BA7885" w:rsidP="00AA1BEC">
      <w:pPr>
        <w:pStyle w:val="af2"/>
        <w:keepNext/>
        <w:keepLines/>
        <w:rPr>
          <w:noProof/>
        </w:rPr>
      </w:pPr>
      <w:bookmarkStart w:id="62" w:name="_Ref73717350"/>
      <w:r>
        <w:rPr>
          <w:noProof/>
        </w:rPr>
        <w:t>Рисунок</w:t>
      </w:r>
      <w:r w:rsidR="00D91492">
        <w:rPr>
          <w:noProof/>
        </w:rPr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6709E0">
        <w:rPr>
          <w:noProof/>
        </w:rPr>
        <w:t>40</w:t>
      </w:r>
      <w:r>
        <w:rPr>
          <w:noProof/>
        </w:rPr>
        <w:fldChar w:fldCharType="end"/>
      </w:r>
      <w:bookmarkEnd w:id="62"/>
      <w:r>
        <w:rPr>
          <w:noProof/>
        </w:rPr>
        <w:t xml:space="preserve">. Добавление показателя по </w:t>
      </w:r>
      <w:r w:rsidR="00D91492">
        <w:rPr>
          <w:noProof/>
        </w:rPr>
        <w:t>характеристике</w:t>
      </w:r>
    </w:p>
    <w:p w14:paraId="7F7D90FC" w14:textId="6745A947" w:rsidR="00BA7885" w:rsidRDefault="005A0703" w:rsidP="00AA1BEC">
      <w:pPr>
        <w:pStyle w:val="ad"/>
      </w:pPr>
      <w:r>
        <w:t>В результате откроется окно «</w:t>
      </w:r>
      <w:r w:rsidR="00D91492">
        <w:t>Характеристика</w:t>
      </w:r>
      <w:r>
        <w:t>»</w:t>
      </w:r>
      <w:r w:rsidR="00BA7885">
        <w:t xml:space="preserve"> </w:t>
      </w:r>
      <w:r w:rsidR="00BA7885" w:rsidRPr="00232334">
        <w:t>(</w:t>
      </w:r>
      <w:r w:rsidR="0070708C">
        <w:fldChar w:fldCharType="begin"/>
      </w:r>
      <w:r w:rsidR="0070708C">
        <w:instrText xml:space="preserve"> REF _Ref73717363 \h </w:instrText>
      </w:r>
      <w:r w:rsidR="0070708C">
        <w:fldChar w:fldCharType="separate"/>
      </w:r>
      <w:r w:rsidR="006709E0">
        <w:rPr>
          <w:noProof/>
        </w:rPr>
        <w:t>Рисунок 41</w:t>
      </w:r>
      <w:r w:rsidR="0070708C">
        <w:fldChar w:fldCharType="end"/>
      </w:r>
      <w:r w:rsidR="00BA7885" w:rsidRPr="00232334">
        <w:t>).</w:t>
      </w:r>
    </w:p>
    <w:p w14:paraId="6059C9BD" w14:textId="767BFCB4" w:rsidR="00FB7A58" w:rsidRDefault="00FB7A58" w:rsidP="00AA1BEC">
      <w:pPr>
        <w:pStyle w:val="ad"/>
      </w:pPr>
      <w:r w:rsidRPr="00C1799C">
        <w:rPr>
          <w:b/>
        </w:rPr>
        <w:t>Примечание.</w:t>
      </w:r>
      <w:r>
        <w:t xml:space="preserve"> Показатели </w:t>
      </w:r>
      <w:r w:rsidR="00D91492">
        <w:t xml:space="preserve">характеристики </w:t>
      </w:r>
      <w:r>
        <w:t>не являются обязательными для заполнения, если в соответствии с НПА не предусмотрено иное, и указываются в случае необходимости.</w:t>
      </w:r>
    </w:p>
    <w:p w14:paraId="0F300D62" w14:textId="0D9A8585" w:rsidR="00BA7885" w:rsidRDefault="00D91492" w:rsidP="00346AB4">
      <w:pPr>
        <w:pStyle w:val="af0"/>
      </w:pPr>
      <w:r>
        <w:drawing>
          <wp:inline distT="0" distB="0" distL="0" distR="0" wp14:anchorId="4A597A57" wp14:editId="65B736F1">
            <wp:extent cx="5700254" cy="3063505"/>
            <wp:effectExtent l="0" t="0" r="0" b="3810"/>
            <wp:docPr id="130804549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8045492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700254" cy="3063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7E2991" w14:textId="61FE7F84" w:rsidR="00BA7885" w:rsidRDefault="00BA7885" w:rsidP="00AA1BEC">
      <w:pPr>
        <w:pStyle w:val="af2"/>
        <w:keepNext/>
        <w:keepLines/>
        <w:rPr>
          <w:noProof/>
        </w:rPr>
      </w:pPr>
      <w:bookmarkStart w:id="63" w:name="_Ref73717363"/>
      <w:r>
        <w:rPr>
          <w:noProof/>
        </w:rPr>
        <w:t>Рисунок</w:t>
      </w:r>
      <w:r w:rsidR="00D91492">
        <w:rPr>
          <w:noProof/>
        </w:rPr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6709E0">
        <w:rPr>
          <w:noProof/>
        </w:rPr>
        <w:t>41</w:t>
      </w:r>
      <w:r>
        <w:rPr>
          <w:noProof/>
        </w:rPr>
        <w:fldChar w:fldCharType="end"/>
      </w:r>
      <w:bookmarkEnd w:id="63"/>
      <w:r>
        <w:rPr>
          <w:noProof/>
        </w:rPr>
        <w:t>. Окно «</w:t>
      </w:r>
      <w:r w:rsidR="00D91492">
        <w:rPr>
          <w:noProof/>
        </w:rPr>
        <w:t>Характеристика</w:t>
      </w:r>
      <w:r>
        <w:rPr>
          <w:noProof/>
        </w:rPr>
        <w:t>»</w:t>
      </w:r>
    </w:p>
    <w:p w14:paraId="74EB29BE" w14:textId="6CC52588" w:rsidR="005A0703" w:rsidRDefault="005A0703" w:rsidP="00AA1BEC">
      <w:pPr>
        <w:pStyle w:val="ad"/>
      </w:pPr>
      <w:r>
        <w:t>Поле «</w:t>
      </w:r>
      <w:r w:rsidR="00BA0C3B">
        <w:t>Наименование</w:t>
      </w:r>
      <w:r w:rsidR="00D534F0">
        <w:t xml:space="preserve"> характеристики</w:t>
      </w:r>
      <w:r>
        <w:t>» заполняется выбором значения из справочника.</w:t>
      </w:r>
    </w:p>
    <w:p w14:paraId="7EA730B3" w14:textId="7DC862BB" w:rsidR="005A0703" w:rsidRDefault="005A0703" w:rsidP="00AA1BEC">
      <w:pPr>
        <w:pStyle w:val="ad"/>
      </w:pPr>
      <w:r w:rsidRPr="00E43C73">
        <w:rPr>
          <w:b/>
        </w:rPr>
        <w:t>Важно</w:t>
      </w:r>
      <w:r w:rsidR="00E43C73" w:rsidRPr="00E43C73">
        <w:rPr>
          <w:b/>
        </w:rPr>
        <w:t>!</w:t>
      </w:r>
      <w:r>
        <w:t xml:space="preserve"> </w:t>
      </w:r>
      <w:r w:rsidR="00E43C73">
        <w:t xml:space="preserve">Поле </w:t>
      </w:r>
      <w:r>
        <w:t>«</w:t>
      </w:r>
      <w:r w:rsidR="00BA0C3B">
        <w:t>Наименование</w:t>
      </w:r>
      <w:r>
        <w:t>»</w:t>
      </w:r>
      <w:r w:rsidR="00E43C73">
        <w:t xml:space="preserve"> обязательно для заполнения.</w:t>
      </w:r>
    </w:p>
    <w:p w14:paraId="3D01D0E6" w14:textId="2F0C7D59" w:rsidR="00BA7885" w:rsidRDefault="00BA7885" w:rsidP="00AA1BEC">
      <w:pPr>
        <w:pStyle w:val="ad"/>
      </w:pPr>
      <w:r>
        <w:lastRenderedPageBreak/>
        <w:t xml:space="preserve">Поля «Детализация по получателям» и «Значение в виде нарастающего итога» </w:t>
      </w:r>
      <w:r w:rsidR="00E43C73">
        <w:t>заполняются автоматически</w:t>
      </w:r>
      <w:r>
        <w:t xml:space="preserve"> </w:t>
      </w:r>
      <w:r w:rsidR="00E43C73">
        <w:t>и редактируются выбором значения из раскрывающегося списка</w:t>
      </w:r>
      <w:r w:rsidRPr="00232334">
        <w:t>.</w:t>
      </w:r>
    </w:p>
    <w:p w14:paraId="3472E289" w14:textId="6415EAB1" w:rsidR="00BA7885" w:rsidRDefault="00BA7885" w:rsidP="00AA1BEC">
      <w:pPr>
        <w:pStyle w:val="ad"/>
        <w:widowControl w:val="0"/>
      </w:pPr>
      <w:r>
        <w:t xml:space="preserve">Для добавления значения показателя </w:t>
      </w:r>
      <w:r w:rsidR="00466AB3">
        <w:t xml:space="preserve">характеристики </w:t>
      </w:r>
      <w:r>
        <w:t>необходимо нажать на кнопку «Добавить» (</w:t>
      </w:r>
      <w:r w:rsidR="0070708C">
        <w:fldChar w:fldCharType="begin"/>
      </w:r>
      <w:r w:rsidR="0070708C">
        <w:instrText xml:space="preserve"> REF _Ref73717412 \h </w:instrText>
      </w:r>
      <w:r w:rsidR="0070708C">
        <w:fldChar w:fldCharType="separate"/>
      </w:r>
      <w:r w:rsidR="006709E0">
        <w:rPr>
          <w:noProof/>
        </w:rPr>
        <w:t>Рисунок 42</w:t>
      </w:r>
      <w:r w:rsidR="0070708C">
        <w:fldChar w:fldCharType="end"/>
      </w:r>
      <w:r>
        <w:t>).</w:t>
      </w:r>
    </w:p>
    <w:p w14:paraId="3669764A" w14:textId="37D971BA" w:rsidR="00BA7885" w:rsidRDefault="00D91492" w:rsidP="00346AB4">
      <w:pPr>
        <w:pStyle w:val="af0"/>
      </w:pPr>
      <w:r>
        <w:drawing>
          <wp:inline distT="0" distB="0" distL="0" distR="0" wp14:anchorId="42E07053" wp14:editId="3741E576">
            <wp:extent cx="5700254" cy="3093988"/>
            <wp:effectExtent l="0" t="0" r="0" b="0"/>
            <wp:docPr id="83921881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9218816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700254" cy="3093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EBCA88" w14:textId="3EC5285B" w:rsidR="00BA7885" w:rsidRDefault="00BA7885" w:rsidP="00AA1BEC">
      <w:pPr>
        <w:pStyle w:val="af2"/>
        <w:keepNext/>
        <w:keepLines/>
        <w:rPr>
          <w:noProof/>
        </w:rPr>
      </w:pPr>
      <w:bookmarkStart w:id="64" w:name="_Ref73717412"/>
      <w:r>
        <w:rPr>
          <w:noProof/>
        </w:rPr>
        <w:t>Рисунок</w:t>
      </w:r>
      <w:r w:rsidR="00D91492">
        <w:rPr>
          <w:noProof/>
        </w:rPr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6709E0">
        <w:rPr>
          <w:noProof/>
        </w:rPr>
        <w:t>42</w:t>
      </w:r>
      <w:r>
        <w:rPr>
          <w:noProof/>
        </w:rPr>
        <w:fldChar w:fldCharType="end"/>
      </w:r>
      <w:bookmarkEnd w:id="64"/>
      <w:r>
        <w:rPr>
          <w:noProof/>
        </w:rPr>
        <w:t xml:space="preserve">. </w:t>
      </w:r>
      <w:r w:rsidR="00E43C73">
        <w:rPr>
          <w:noProof/>
        </w:rPr>
        <w:t>Добавление показателя</w:t>
      </w:r>
      <w:r w:rsidR="00466AB3">
        <w:rPr>
          <w:noProof/>
        </w:rPr>
        <w:t xml:space="preserve"> характеристики</w:t>
      </w:r>
    </w:p>
    <w:p w14:paraId="16384741" w14:textId="5C1A88DC" w:rsidR="00BA7885" w:rsidRDefault="009E75EE" w:rsidP="00AA1BEC">
      <w:pPr>
        <w:pStyle w:val="ad"/>
        <w:widowControl w:val="0"/>
      </w:pPr>
      <w:r>
        <w:t>В результате в окне «</w:t>
      </w:r>
      <w:r w:rsidR="00D91492">
        <w:t>Характеристика</w:t>
      </w:r>
      <w:r>
        <w:t>»</w:t>
      </w:r>
      <w:r w:rsidR="00BA7885">
        <w:t xml:space="preserve"> </w:t>
      </w:r>
      <w:r w:rsidR="00E43C73">
        <w:t xml:space="preserve">отобразится новая строка </w:t>
      </w:r>
      <w:r w:rsidR="00BA7885" w:rsidRPr="00232334">
        <w:t>(</w:t>
      </w:r>
      <w:r w:rsidR="0070708C">
        <w:fldChar w:fldCharType="begin"/>
      </w:r>
      <w:r w:rsidR="0070708C">
        <w:instrText xml:space="preserve"> REF _Ref73717430 \h </w:instrText>
      </w:r>
      <w:r w:rsidR="0070708C">
        <w:fldChar w:fldCharType="separate"/>
      </w:r>
      <w:r w:rsidR="006709E0">
        <w:rPr>
          <w:noProof/>
        </w:rPr>
        <w:t>Рисунок 43</w:t>
      </w:r>
      <w:r w:rsidR="0070708C">
        <w:fldChar w:fldCharType="end"/>
      </w:r>
      <w:r w:rsidR="00BA7885" w:rsidRPr="00232334">
        <w:t>).</w:t>
      </w:r>
    </w:p>
    <w:p w14:paraId="081241DD" w14:textId="01014DD9" w:rsidR="00BA7885" w:rsidRDefault="00D91492" w:rsidP="00346AB4">
      <w:pPr>
        <w:pStyle w:val="af0"/>
      </w:pPr>
      <w:r>
        <w:lastRenderedPageBreak/>
        <w:drawing>
          <wp:inline distT="0" distB="0" distL="0" distR="0" wp14:anchorId="21AECBB0" wp14:editId="49C8D5F9">
            <wp:extent cx="5700254" cy="3093988"/>
            <wp:effectExtent l="0" t="0" r="0" b="0"/>
            <wp:docPr id="205996618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9966189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700254" cy="3093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756612" w14:textId="3FBC913B" w:rsidR="00BA7885" w:rsidRDefault="00BA7885" w:rsidP="00AA1BEC">
      <w:pPr>
        <w:pStyle w:val="af2"/>
        <w:keepNext/>
        <w:keepLines/>
        <w:rPr>
          <w:noProof/>
        </w:rPr>
      </w:pPr>
      <w:bookmarkStart w:id="65" w:name="_Ref73717430"/>
      <w:r>
        <w:rPr>
          <w:noProof/>
        </w:rPr>
        <w:t>Рисунок</w:t>
      </w:r>
      <w:r w:rsidR="00D91492">
        <w:rPr>
          <w:noProof/>
        </w:rPr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6709E0">
        <w:rPr>
          <w:noProof/>
        </w:rPr>
        <w:t>43</w:t>
      </w:r>
      <w:r>
        <w:rPr>
          <w:noProof/>
        </w:rPr>
        <w:fldChar w:fldCharType="end"/>
      </w:r>
      <w:bookmarkEnd w:id="65"/>
      <w:r>
        <w:rPr>
          <w:noProof/>
        </w:rPr>
        <w:t xml:space="preserve">. </w:t>
      </w:r>
      <w:r w:rsidR="00E43C73">
        <w:rPr>
          <w:noProof/>
        </w:rPr>
        <w:t>Новая строка</w:t>
      </w:r>
    </w:p>
    <w:p w14:paraId="15D98F84" w14:textId="3AEED28F" w:rsidR="00BA7885" w:rsidRDefault="00E43C73" w:rsidP="00AA1BEC">
      <w:pPr>
        <w:pStyle w:val="ad"/>
        <w:widowControl w:val="0"/>
      </w:pPr>
      <w:r>
        <w:t>Графа</w:t>
      </w:r>
      <w:r w:rsidR="00BA7885">
        <w:t xml:space="preserve"> «Срок»</w:t>
      </w:r>
      <w:r>
        <w:t xml:space="preserve"> заполняется автоматически и редактируется вручную с клавиатуры</w:t>
      </w:r>
      <w:r w:rsidR="00BA7885">
        <w:t xml:space="preserve"> в формате «</w:t>
      </w:r>
      <w:r w:rsidR="00BA7885" w:rsidRPr="00B33A67">
        <w:t>дд.мм.гггг</w:t>
      </w:r>
      <w:r w:rsidR="00BA7885">
        <w:t>»</w:t>
      </w:r>
      <w:r w:rsidR="002A168A">
        <w:t xml:space="preserve"> или выбором значения из календаря</w:t>
      </w:r>
      <w:r w:rsidR="00BA7885" w:rsidRPr="00232334">
        <w:t>.</w:t>
      </w:r>
    </w:p>
    <w:p w14:paraId="579E6262" w14:textId="54663710" w:rsidR="00BA7885" w:rsidRDefault="002A168A" w:rsidP="00AA1BEC">
      <w:pPr>
        <w:pStyle w:val="ad"/>
        <w:widowControl w:val="0"/>
      </w:pPr>
      <w:r>
        <w:t>Графа</w:t>
      </w:r>
      <w:r w:rsidR="00BA7885">
        <w:t xml:space="preserve"> «Значение» </w:t>
      </w:r>
      <w:r>
        <w:t>заполняется автоматически и редактируется вручную с клавиатуры или нажатием на кнопку</w:t>
      </w:r>
      <w:r w:rsidR="00BA7885">
        <w:t xml:space="preserve"> </w:t>
      </w:r>
      <w:r w:rsidR="00BA7885">
        <w:rPr>
          <w:noProof/>
          <w:lang w:eastAsia="ru-RU"/>
        </w:rPr>
        <w:drawing>
          <wp:inline distT="0" distB="0" distL="0" distR="0" wp14:anchorId="32559DC2" wp14:editId="1991EF53">
            <wp:extent cx="156210" cy="167640"/>
            <wp:effectExtent l="0" t="0" r="0" b="3810"/>
            <wp:docPr id="527" name="Рисунок 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l="11473" t="9323" r="74491" b="66175"/>
                    <a:stretch/>
                  </pic:blipFill>
                  <pic:spPr bwMode="auto">
                    <a:xfrm>
                      <a:off x="0" y="0"/>
                      <a:ext cx="157154" cy="1686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A7885" w:rsidRPr="00232334">
        <w:t>.</w:t>
      </w:r>
    </w:p>
    <w:p w14:paraId="62FDAE66" w14:textId="34F21C75" w:rsidR="00F82017" w:rsidRDefault="00F82017" w:rsidP="00AA1BEC">
      <w:pPr>
        <w:pStyle w:val="ad"/>
        <w:ind w:firstLine="708"/>
      </w:pPr>
      <w:r w:rsidRPr="00CA5A7C">
        <w:rPr>
          <w:b/>
        </w:rPr>
        <w:t>Примечание.</w:t>
      </w:r>
      <w:r>
        <w:t xml:space="preserve"> </w:t>
      </w:r>
      <w:r w:rsidR="002A168A">
        <w:t xml:space="preserve">В графе «Значение» допускается </w:t>
      </w:r>
      <w:r>
        <w:t>вво</w:t>
      </w:r>
      <w:r w:rsidR="002A168A">
        <w:t>д четырех знаков после запятой.</w:t>
      </w:r>
    </w:p>
    <w:p w14:paraId="5DC9BE26" w14:textId="39F842E7" w:rsidR="005B063A" w:rsidRDefault="009221BB" w:rsidP="00AA1BEC">
      <w:pPr>
        <w:pStyle w:val="ad"/>
      </w:pPr>
      <w:r>
        <w:t xml:space="preserve">Для удаления значения показателя необходимо нажать на кнопку </w:t>
      </w:r>
      <w:r w:rsidR="00D534F0">
        <w:rPr>
          <w:noProof/>
          <w:lang w:eastAsia="ru-RU"/>
        </w:rPr>
        <w:drawing>
          <wp:inline distT="0" distB="0" distL="0" distR="0" wp14:anchorId="0A7BAC97" wp14:editId="4598CB16">
            <wp:extent cx="198137" cy="198137"/>
            <wp:effectExtent l="0" t="0" r="0" b="0"/>
            <wp:docPr id="48171434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71434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198137" cy="198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(</w:t>
      </w:r>
      <w:r>
        <w:fldChar w:fldCharType="begin"/>
      </w:r>
      <w:r>
        <w:instrText xml:space="preserve"> REF _Ref74929496 \h </w:instrText>
      </w:r>
      <w:r>
        <w:fldChar w:fldCharType="separate"/>
      </w:r>
      <w:r w:rsidR="006709E0">
        <w:rPr>
          <w:noProof/>
        </w:rPr>
        <w:t>Рисунок 44</w:t>
      </w:r>
      <w:r>
        <w:fldChar w:fldCharType="end"/>
      </w:r>
      <w:r>
        <w:t>).</w:t>
      </w:r>
    </w:p>
    <w:p w14:paraId="2E268482" w14:textId="042B6972" w:rsidR="005B063A" w:rsidRDefault="00CC397D" w:rsidP="00346AB4">
      <w:pPr>
        <w:pStyle w:val="af0"/>
      </w:pPr>
      <w:r>
        <w:lastRenderedPageBreak/>
        <w:drawing>
          <wp:inline distT="0" distB="0" distL="0" distR="0" wp14:anchorId="415FC21C" wp14:editId="11A67215">
            <wp:extent cx="5700254" cy="3093988"/>
            <wp:effectExtent l="0" t="0" r="0" b="0"/>
            <wp:docPr id="115025273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0252737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700254" cy="3093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216DB4" w14:textId="006892B3" w:rsidR="009221BB" w:rsidRDefault="009221BB" w:rsidP="00AA1BEC">
      <w:pPr>
        <w:pStyle w:val="af2"/>
        <w:keepNext/>
        <w:keepLines/>
        <w:rPr>
          <w:noProof/>
        </w:rPr>
      </w:pPr>
      <w:bookmarkStart w:id="66" w:name="_Ref74929496"/>
      <w:r>
        <w:rPr>
          <w:noProof/>
        </w:rPr>
        <w:t>Рисунок</w:t>
      </w:r>
      <w:r w:rsidR="00CC397D">
        <w:rPr>
          <w:noProof/>
        </w:rPr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6709E0">
        <w:rPr>
          <w:noProof/>
        </w:rPr>
        <w:t>44</w:t>
      </w:r>
      <w:r>
        <w:rPr>
          <w:noProof/>
        </w:rPr>
        <w:fldChar w:fldCharType="end"/>
      </w:r>
      <w:bookmarkEnd w:id="66"/>
      <w:r>
        <w:rPr>
          <w:noProof/>
        </w:rPr>
        <w:t>. Удаление строки</w:t>
      </w:r>
    </w:p>
    <w:p w14:paraId="65261552" w14:textId="6F3C0A6E" w:rsidR="00BA7885" w:rsidRPr="00232334" w:rsidRDefault="00BA7885" w:rsidP="00AA1BEC">
      <w:pPr>
        <w:pStyle w:val="ad"/>
      </w:pPr>
      <w:r w:rsidRPr="00232334">
        <w:t xml:space="preserve">Для сохранения </w:t>
      </w:r>
      <w:r w:rsidR="002A168A">
        <w:t>введенных</w:t>
      </w:r>
      <w:r w:rsidRPr="00232334">
        <w:t xml:space="preserve"> данных и закрытия окна «</w:t>
      </w:r>
      <w:r w:rsidR="00CC397D">
        <w:t>Характеристика</w:t>
      </w:r>
      <w:r w:rsidRPr="00232334">
        <w:t>» необходимо</w:t>
      </w:r>
      <w:r>
        <w:t xml:space="preserve"> </w:t>
      </w:r>
      <w:r w:rsidRPr="00232334">
        <w:t>нажать на кнопк</w:t>
      </w:r>
      <w:r>
        <w:t>у</w:t>
      </w:r>
      <w:r w:rsidRPr="00232334">
        <w:t xml:space="preserve"> «Сохранить» (</w:t>
      </w:r>
      <w:r w:rsidR="0070708C">
        <w:fldChar w:fldCharType="begin"/>
      </w:r>
      <w:r w:rsidR="0070708C">
        <w:instrText xml:space="preserve"> REF _Ref73717456 \h </w:instrText>
      </w:r>
      <w:r w:rsidR="0070708C">
        <w:fldChar w:fldCharType="separate"/>
      </w:r>
      <w:r w:rsidR="006709E0">
        <w:rPr>
          <w:noProof/>
        </w:rPr>
        <w:t>Рисунок 45</w:t>
      </w:r>
      <w:r w:rsidR="0070708C">
        <w:fldChar w:fldCharType="end"/>
      </w:r>
      <w:r w:rsidRPr="00232334">
        <w:t>).</w:t>
      </w:r>
    </w:p>
    <w:p w14:paraId="010CD484" w14:textId="6D690F06" w:rsidR="00BA7885" w:rsidRDefault="00CC397D">
      <w:pPr>
        <w:pStyle w:val="af0"/>
      </w:pPr>
      <w:r w:rsidRPr="003B2F3A">
        <w:drawing>
          <wp:inline distT="0" distB="0" distL="0" distR="0" wp14:anchorId="4CFB14A6" wp14:editId="57540AE1">
            <wp:extent cx="5700254" cy="3093988"/>
            <wp:effectExtent l="0" t="0" r="0" b="0"/>
            <wp:docPr id="151855276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8552765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700254" cy="3093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418ABE" w14:textId="70B53C70" w:rsidR="00BA7885" w:rsidRDefault="00BA7885">
      <w:pPr>
        <w:pStyle w:val="af2"/>
        <w:keepLines/>
        <w:rPr>
          <w:noProof/>
        </w:rPr>
      </w:pPr>
      <w:bookmarkStart w:id="67" w:name="_Ref73717456"/>
      <w:r>
        <w:rPr>
          <w:noProof/>
        </w:rPr>
        <w:t>Рисунок</w:t>
      </w:r>
      <w:r w:rsidR="00CC397D">
        <w:rPr>
          <w:noProof/>
        </w:rPr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6709E0">
        <w:rPr>
          <w:noProof/>
        </w:rPr>
        <w:t>45</w:t>
      </w:r>
      <w:r>
        <w:rPr>
          <w:noProof/>
        </w:rPr>
        <w:fldChar w:fldCharType="end"/>
      </w:r>
      <w:bookmarkEnd w:id="67"/>
      <w:r>
        <w:rPr>
          <w:noProof/>
        </w:rPr>
        <w:t xml:space="preserve">. </w:t>
      </w:r>
      <w:r w:rsidR="002A168A">
        <w:rPr>
          <w:noProof/>
        </w:rPr>
        <w:t>Сохранение введенных данных и закрытие окна «</w:t>
      </w:r>
      <w:r w:rsidR="00CC397D">
        <w:rPr>
          <w:noProof/>
        </w:rPr>
        <w:t>Характеристика</w:t>
      </w:r>
      <w:r w:rsidR="002A168A">
        <w:rPr>
          <w:noProof/>
        </w:rPr>
        <w:t>»</w:t>
      </w:r>
    </w:p>
    <w:p w14:paraId="41747D1B" w14:textId="67607165" w:rsidR="00BA7885" w:rsidRPr="00232334" w:rsidRDefault="00A64AF9" w:rsidP="00AA1BEC">
      <w:pPr>
        <w:pStyle w:val="ad"/>
        <w:widowControl w:val="0"/>
      </w:pPr>
      <w:r>
        <w:t>В результате в области «</w:t>
      </w:r>
      <w:r w:rsidR="00CC397D" w:rsidRPr="00602DCC">
        <w:t>Характеристики (показатели, необходимые для достижения результатов предоставления субсидий)</w:t>
      </w:r>
      <w:r>
        <w:t>»</w:t>
      </w:r>
      <w:r w:rsidR="00BA7885">
        <w:t xml:space="preserve"> </w:t>
      </w:r>
      <w:r>
        <w:t xml:space="preserve">отобразится </w:t>
      </w:r>
      <w:r w:rsidR="00CC397D">
        <w:t xml:space="preserve">новая </w:t>
      </w:r>
      <w:r>
        <w:t xml:space="preserve">строка </w:t>
      </w:r>
      <w:r w:rsidR="00BA7885">
        <w:t>(</w:t>
      </w:r>
      <w:r w:rsidR="0070708C">
        <w:fldChar w:fldCharType="begin"/>
      </w:r>
      <w:r w:rsidR="0070708C">
        <w:instrText xml:space="preserve"> REF _Ref73717462 \h </w:instrText>
      </w:r>
      <w:r w:rsidR="0070708C">
        <w:fldChar w:fldCharType="separate"/>
      </w:r>
      <w:r w:rsidR="006709E0">
        <w:rPr>
          <w:noProof/>
        </w:rPr>
        <w:t>Рисунок 46</w:t>
      </w:r>
      <w:r w:rsidR="0070708C">
        <w:fldChar w:fldCharType="end"/>
      </w:r>
      <w:r w:rsidR="00BA7885" w:rsidRPr="00232334">
        <w:t>).</w:t>
      </w:r>
    </w:p>
    <w:p w14:paraId="2CF05132" w14:textId="79EB2001" w:rsidR="00BA7885" w:rsidRDefault="00CC397D" w:rsidP="00346AB4">
      <w:pPr>
        <w:pStyle w:val="af0"/>
      </w:pPr>
      <w:r>
        <w:lastRenderedPageBreak/>
        <w:drawing>
          <wp:inline distT="0" distB="0" distL="0" distR="0" wp14:anchorId="4B0D7916" wp14:editId="113C5C75">
            <wp:extent cx="6120130" cy="3212465"/>
            <wp:effectExtent l="0" t="0" r="0" b="6985"/>
            <wp:docPr id="97307015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3070157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1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67C395" w14:textId="7AEAC49C" w:rsidR="00BA7885" w:rsidRDefault="00BA7885" w:rsidP="00AA1BEC">
      <w:pPr>
        <w:pStyle w:val="af2"/>
        <w:keepNext/>
        <w:keepLines/>
        <w:rPr>
          <w:noProof/>
        </w:rPr>
      </w:pPr>
      <w:bookmarkStart w:id="68" w:name="_Ref73717462"/>
      <w:r>
        <w:rPr>
          <w:noProof/>
        </w:rPr>
        <w:t>Рисунок</w:t>
      </w:r>
      <w:r w:rsidR="00CC397D">
        <w:rPr>
          <w:noProof/>
        </w:rPr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6709E0">
        <w:rPr>
          <w:noProof/>
        </w:rPr>
        <w:t>46</w:t>
      </w:r>
      <w:r>
        <w:rPr>
          <w:noProof/>
        </w:rPr>
        <w:fldChar w:fldCharType="end"/>
      </w:r>
      <w:bookmarkEnd w:id="68"/>
      <w:r>
        <w:rPr>
          <w:noProof/>
        </w:rPr>
        <w:t>.</w:t>
      </w:r>
      <w:r w:rsidRPr="00582D1C">
        <w:rPr>
          <w:noProof/>
        </w:rPr>
        <w:t xml:space="preserve"> </w:t>
      </w:r>
      <w:r w:rsidR="00A64AF9">
        <w:rPr>
          <w:noProof/>
        </w:rPr>
        <w:t>Новая строка</w:t>
      </w:r>
    </w:p>
    <w:p w14:paraId="7103D92B" w14:textId="0DE46BAC" w:rsidR="00A64AF9" w:rsidRPr="004633E4" w:rsidRDefault="00F82017" w:rsidP="00AA1BEC">
      <w:pPr>
        <w:pStyle w:val="ad"/>
        <w:rPr>
          <w:color w:val="000000" w:themeColor="text1"/>
        </w:rPr>
      </w:pPr>
      <w:r w:rsidRPr="004633E4">
        <w:rPr>
          <w:b/>
          <w:color w:val="000000" w:themeColor="text1"/>
        </w:rPr>
        <w:t>Примечание.</w:t>
      </w:r>
      <w:r w:rsidRPr="004633E4">
        <w:rPr>
          <w:color w:val="000000" w:themeColor="text1"/>
        </w:rPr>
        <w:t xml:space="preserve"> Допускается указывать несколько значений показателей по годам. В этом случае после сохранения во вкладке «Результаты</w:t>
      </w:r>
      <w:r w:rsidR="00CC397D">
        <w:rPr>
          <w:color w:val="000000" w:themeColor="text1"/>
        </w:rPr>
        <w:t xml:space="preserve"> предоставления субсиди</w:t>
      </w:r>
      <w:r w:rsidR="00466AB3">
        <w:rPr>
          <w:color w:val="000000" w:themeColor="text1"/>
        </w:rPr>
        <w:t>и</w:t>
      </w:r>
      <w:r w:rsidRPr="004633E4">
        <w:rPr>
          <w:color w:val="000000" w:themeColor="text1"/>
        </w:rPr>
        <w:t>» по строке с показателем отобразится максимальный срок и его значение.</w:t>
      </w:r>
    </w:p>
    <w:p w14:paraId="716C0B2F" w14:textId="41FF1C83" w:rsidR="00F82017" w:rsidRPr="004633E4" w:rsidRDefault="00A64AF9" w:rsidP="00AA1BEC">
      <w:pPr>
        <w:pStyle w:val="ad"/>
        <w:rPr>
          <w:color w:val="000000" w:themeColor="text1"/>
        </w:rPr>
      </w:pPr>
      <w:r w:rsidRPr="004633E4">
        <w:rPr>
          <w:b/>
          <w:color w:val="000000" w:themeColor="text1"/>
        </w:rPr>
        <w:t>Примечание.</w:t>
      </w:r>
      <w:r w:rsidRPr="004633E4">
        <w:rPr>
          <w:color w:val="000000" w:themeColor="text1"/>
        </w:rPr>
        <w:t xml:space="preserve"> </w:t>
      </w:r>
      <w:r w:rsidR="00F82017" w:rsidRPr="004633E4">
        <w:rPr>
          <w:color w:val="000000" w:themeColor="text1"/>
        </w:rPr>
        <w:t>Допускается указывать несколько показателей по одному результату.</w:t>
      </w:r>
    </w:p>
    <w:p w14:paraId="19C6EB7F" w14:textId="0D26E63D" w:rsidR="00BA7885" w:rsidRDefault="00BA7885" w:rsidP="00AA1BEC">
      <w:pPr>
        <w:pStyle w:val="ad"/>
      </w:pPr>
      <w:r w:rsidRPr="00330F45">
        <w:t xml:space="preserve">Для удаления строки </w:t>
      </w:r>
      <w:r>
        <w:t xml:space="preserve">показателя </w:t>
      </w:r>
      <w:r w:rsidRPr="00330F45">
        <w:t>необходимо</w:t>
      </w:r>
      <w:r w:rsidR="00A64AF9">
        <w:t xml:space="preserve"> одним нажатием левой кнопки мыши</w:t>
      </w:r>
      <w:r w:rsidRPr="00330F45">
        <w:t xml:space="preserve"> в</w:t>
      </w:r>
      <w:r>
        <w:t>ыделить строку</w:t>
      </w:r>
      <w:r w:rsidRPr="00330F45">
        <w:t xml:space="preserve"> </w:t>
      </w:r>
      <w:r>
        <w:t>и</w:t>
      </w:r>
      <w:r w:rsidRPr="00330F45">
        <w:t xml:space="preserve"> нажать на кнопку «Удалить» (</w:t>
      </w:r>
      <w:r w:rsidR="0070708C">
        <w:fldChar w:fldCharType="begin"/>
      </w:r>
      <w:r w:rsidR="0070708C">
        <w:instrText xml:space="preserve"> REF _Ref73717473 \h </w:instrText>
      </w:r>
      <w:r w:rsidR="0070708C">
        <w:fldChar w:fldCharType="separate"/>
      </w:r>
      <w:r w:rsidR="006709E0">
        <w:rPr>
          <w:noProof/>
        </w:rPr>
        <w:t>Рисунок 47</w:t>
      </w:r>
      <w:r w:rsidR="0070708C">
        <w:fldChar w:fldCharType="end"/>
      </w:r>
      <w:r w:rsidRPr="00330F45">
        <w:t>).</w:t>
      </w:r>
    </w:p>
    <w:p w14:paraId="7F451BBC" w14:textId="285B69DF" w:rsidR="00BA7885" w:rsidRDefault="00CC397D" w:rsidP="00346AB4">
      <w:pPr>
        <w:pStyle w:val="af0"/>
      </w:pPr>
      <w:r>
        <w:lastRenderedPageBreak/>
        <w:drawing>
          <wp:inline distT="0" distB="0" distL="0" distR="0" wp14:anchorId="44FE30E1" wp14:editId="6BF63282">
            <wp:extent cx="6120130" cy="3757295"/>
            <wp:effectExtent l="0" t="0" r="0" b="0"/>
            <wp:docPr id="175925337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9253376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757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45E8C5" w14:textId="709ED427" w:rsidR="00BA7885" w:rsidRDefault="00BA7885" w:rsidP="00AA1BEC">
      <w:pPr>
        <w:pStyle w:val="af2"/>
        <w:rPr>
          <w:noProof/>
        </w:rPr>
      </w:pPr>
      <w:bookmarkStart w:id="69" w:name="_Ref73717473"/>
      <w:r>
        <w:rPr>
          <w:noProof/>
        </w:rPr>
        <w:t>Рисунок</w:t>
      </w:r>
      <w:r w:rsidR="00CC397D">
        <w:rPr>
          <w:noProof/>
        </w:rPr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6709E0">
        <w:rPr>
          <w:noProof/>
        </w:rPr>
        <w:t>47</w:t>
      </w:r>
      <w:r>
        <w:rPr>
          <w:noProof/>
        </w:rPr>
        <w:fldChar w:fldCharType="end"/>
      </w:r>
      <w:bookmarkEnd w:id="69"/>
      <w:r>
        <w:rPr>
          <w:noProof/>
        </w:rPr>
        <w:t xml:space="preserve">. </w:t>
      </w:r>
      <w:r w:rsidR="00C37C50">
        <w:rPr>
          <w:noProof/>
        </w:rPr>
        <w:t>Удаление строки</w:t>
      </w:r>
    </w:p>
    <w:p w14:paraId="29FF8F94" w14:textId="0509F9E9" w:rsidR="00BA7885" w:rsidRPr="00232334" w:rsidRDefault="00BA7885" w:rsidP="00AA1BEC">
      <w:pPr>
        <w:pStyle w:val="ad"/>
      </w:pPr>
      <w:r w:rsidRPr="00232334">
        <w:t xml:space="preserve">Для сохранения </w:t>
      </w:r>
      <w:r w:rsidR="00C37C50">
        <w:t xml:space="preserve">введенных </w:t>
      </w:r>
      <w:r w:rsidRPr="00232334">
        <w:t>данных необходимо нажать на кнопк</w:t>
      </w:r>
      <w:r>
        <w:t>у</w:t>
      </w:r>
      <w:r w:rsidRPr="00232334">
        <w:t xml:space="preserve"> «Сохранить»</w:t>
      </w:r>
      <w:r>
        <w:t xml:space="preserve"> </w:t>
      </w:r>
      <w:r w:rsidRPr="00232334">
        <w:t>(</w:t>
      </w:r>
      <w:r w:rsidR="0070708C">
        <w:fldChar w:fldCharType="begin"/>
      </w:r>
      <w:r w:rsidR="0070708C">
        <w:instrText xml:space="preserve"> REF _Ref73717484 \h </w:instrText>
      </w:r>
      <w:r w:rsidR="0070708C">
        <w:fldChar w:fldCharType="separate"/>
      </w:r>
      <w:r w:rsidR="006709E0" w:rsidRPr="00232334">
        <w:t>Рисунок</w:t>
      </w:r>
      <w:r w:rsidR="006709E0" w:rsidRPr="00232334">
        <w:rPr>
          <w:lang w:val="en-US"/>
        </w:rPr>
        <w:t> </w:t>
      </w:r>
      <w:r w:rsidR="006709E0">
        <w:rPr>
          <w:noProof/>
          <w:color w:val="000000" w:themeColor="text1"/>
        </w:rPr>
        <w:t>48</w:t>
      </w:r>
      <w:r w:rsidR="0070708C">
        <w:fldChar w:fldCharType="end"/>
      </w:r>
      <w:r w:rsidRPr="00232334">
        <w:t>).</w:t>
      </w:r>
    </w:p>
    <w:p w14:paraId="4C33FB94" w14:textId="6AC5119F" w:rsidR="00BA7885" w:rsidRPr="00232334" w:rsidRDefault="00CC397D" w:rsidP="00346AB4">
      <w:pPr>
        <w:pStyle w:val="af0"/>
        <w:rPr>
          <w:rStyle w:val="12"/>
        </w:rPr>
      </w:pPr>
      <w:r>
        <w:drawing>
          <wp:inline distT="0" distB="0" distL="0" distR="0" wp14:anchorId="26566283" wp14:editId="514B7E26">
            <wp:extent cx="6120130" cy="3010535"/>
            <wp:effectExtent l="0" t="0" r="0" b="0"/>
            <wp:docPr id="52155010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1550108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10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473C4E" w14:textId="7F458C47" w:rsidR="00BA7885" w:rsidRPr="00232334" w:rsidRDefault="00BA7885" w:rsidP="00AA1BEC">
      <w:pPr>
        <w:pStyle w:val="af2"/>
        <w:keepNext/>
        <w:keepLines/>
      </w:pPr>
      <w:bookmarkStart w:id="70" w:name="_Ref73717484"/>
      <w:r w:rsidRPr="00232334">
        <w:t>Рисунок</w:t>
      </w:r>
      <w:r w:rsidRPr="00232334">
        <w:rPr>
          <w:lang w:val="en-US"/>
        </w:rPr>
        <w:t> </w:t>
      </w:r>
      <w:r w:rsidRPr="00232334">
        <w:rPr>
          <w:color w:val="000000" w:themeColor="text1"/>
        </w:rPr>
        <w:fldChar w:fldCharType="begin"/>
      </w:r>
      <w:r w:rsidRPr="00232334">
        <w:rPr>
          <w:color w:val="000000" w:themeColor="text1"/>
        </w:rPr>
        <w:instrText xml:space="preserve"> SEQ Рисунок \* ARABIC </w:instrText>
      </w:r>
      <w:r w:rsidRPr="00232334">
        <w:rPr>
          <w:color w:val="000000" w:themeColor="text1"/>
        </w:rPr>
        <w:fldChar w:fldCharType="separate"/>
      </w:r>
      <w:r w:rsidR="006709E0">
        <w:rPr>
          <w:noProof/>
          <w:color w:val="000000" w:themeColor="text1"/>
        </w:rPr>
        <w:t>48</w:t>
      </w:r>
      <w:r w:rsidRPr="00232334">
        <w:rPr>
          <w:color w:val="000000" w:themeColor="text1"/>
        </w:rPr>
        <w:fldChar w:fldCharType="end"/>
      </w:r>
      <w:bookmarkEnd w:id="70"/>
      <w:r w:rsidRPr="00232334">
        <w:t xml:space="preserve">. </w:t>
      </w:r>
      <w:r>
        <w:t xml:space="preserve">Сохранение </w:t>
      </w:r>
      <w:r w:rsidR="00C37C50">
        <w:t>введенных</w:t>
      </w:r>
      <w:r>
        <w:t xml:space="preserve"> данных </w:t>
      </w:r>
    </w:p>
    <w:p w14:paraId="0A259710" w14:textId="68B851FF" w:rsidR="00AC12C3" w:rsidRDefault="00BA7885" w:rsidP="00AA1BEC">
      <w:pPr>
        <w:pStyle w:val="ad"/>
      </w:pPr>
      <w:r w:rsidRPr="00232334">
        <w:t xml:space="preserve">В результате </w:t>
      </w:r>
      <w:r>
        <w:t xml:space="preserve">внесенные изменения </w:t>
      </w:r>
      <w:r w:rsidR="00D534F0">
        <w:t>сохранятся.</w:t>
      </w:r>
    </w:p>
    <w:p w14:paraId="602E1ADE" w14:textId="022E8725" w:rsidR="00C03C58" w:rsidRPr="006F5BFF" w:rsidRDefault="00C03C58" w:rsidP="00AA1BEC">
      <w:pPr>
        <w:pStyle w:val="4"/>
      </w:pPr>
      <w:r w:rsidRPr="006F5BFF">
        <w:lastRenderedPageBreak/>
        <w:t>Заполнение вкладки «Финансовое обеспечение»</w:t>
      </w:r>
    </w:p>
    <w:p w14:paraId="0D2CB8BF" w14:textId="7485C9C5" w:rsidR="00BA7885" w:rsidRDefault="00BA7885" w:rsidP="00AA1BEC">
      <w:pPr>
        <w:pStyle w:val="ad"/>
      </w:pPr>
      <w:r w:rsidRPr="006F5BFF">
        <w:t xml:space="preserve">Вкладка «Финансовое обеспечение» </w:t>
      </w:r>
      <w:r w:rsidR="00C37C50" w:rsidRPr="006F5BFF">
        <w:t>заполняе</w:t>
      </w:r>
      <w:r w:rsidRPr="006F5BFF">
        <w:t xml:space="preserve">тся автоматически </w:t>
      </w:r>
      <w:r w:rsidR="00CC397D">
        <w:t xml:space="preserve">на основании </w:t>
      </w:r>
      <w:r w:rsidRPr="006F5BFF">
        <w:t>данны</w:t>
      </w:r>
      <w:r w:rsidR="00CC397D">
        <w:t>х</w:t>
      </w:r>
      <w:r w:rsidRPr="006F5BFF">
        <w:t xml:space="preserve"> из </w:t>
      </w:r>
      <w:r w:rsidR="006F5BFF">
        <w:t>С</w:t>
      </w:r>
      <w:r w:rsidR="009376F5" w:rsidRPr="006F5BFF">
        <w:t>водной бюджетной росписи</w:t>
      </w:r>
      <w:r w:rsidR="00D35C9A" w:rsidRPr="006F5BFF">
        <w:t xml:space="preserve"> </w:t>
      </w:r>
      <w:r w:rsidR="00232B43">
        <w:t xml:space="preserve">(за исключением федерального бюджета) </w:t>
      </w:r>
      <w:r w:rsidR="00D35C9A" w:rsidRPr="006F5BFF">
        <w:t>по КБК, добавлен</w:t>
      </w:r>
      <w:r w:rsidR="00C37C50" w:rsidRPr="006F5BFF">
        <w:t>ному</w:t>
      </w:r>
      <w:r w:rsidR="00D35C9A" w:rsidRPr="006F5BFF">
        <w:t xml:space="preserve"> во вкладку «Общая информация»</w:t>
      </w:r>
      <w:r w:rsidRPr="006F5BFF">
        <w:t xml:space="preserve"> </w:t>
      </w:r>
      <w:r w:rsidR="0077746F">
        <w:t>и недоступн</w:t>
      </w:r>
      <w:r w:rsidR="00CC397D">
        <w:t>а</w:t>
      </w:r>
      <w:r w:rsidR="0077746F">
        <w:t xml:space="preserve"> для редактирования</w:t>
      </w:r>
      <w:r w:rsidR="00CC397D">
        <w:t xml:space="preserve"> </w:t>
      </w:r>
      <w:r w:rsidR="00CC397D" w:rsidRPr="006F5BFF">
        <w:t>(</w:t>
      </w:r>
      <w:r w:rsidR="00CC397D" w:rsidRPr="006F5BFF">
        <w:fldChar w:fldCharType="begin"/>
      </w:r>
      <w:r w:rsidR="00CC397D" w:rsidRPr="006F5BFF">
        <w:instrText xml:space="preserve"> REF _Ref73717574 \h </w:instrText>
      </w:r>
      <w:r w:rsidR="00CC397D" w:rsidRPr="006F5BFF">
        <w:fldChar w:fldCharType="separate"/>
      </w:r>
      <w:r w:rsidR="006709E0" w:rsidRPr="002A537B">
        <w:t>Рисунок</w:t>
      </w:r>
      <w:r w:rsidR="006709E0">
        <w:t> </w:t>
      </w:r>
      <w:r w:rsidR="006709E0">
        <w:rPr>
          <w:noProof/>
        </w:rPr>
        <w:t>49</w:t>
      </w:r>
      <w:r w:rsidR="00CC397D" w:rsidRPr="006F5BFF">
        <w:fldChar w:fldCharType="end"/>
      </w:r>
      <w:r w:rsidR="00CC397D">
        <w:t>).</w:t>
      </w:r>
    </w:p>
    <w:p w14:paraId="07B8398D" w14:textId="63E37DDA" w:rsidR="00BA7885" w:rsidRPr="002A537B" w:rsidRDefault="00CC397D" w:rsidP="00346AB4">
      <w:pPr>
        <w:pStyle w:val="af0"/>
      </w:pPr>
      <w:r>
        <w:drawing>
          <wp:inline distT="0" distB="0" distL="0" distR="0" wp14:anchorId="023A0B72" wp14:editId="702B2FC7">
            <wp:extent cx="6120130" cy="1730375"/>
            <wp:effectExtent l="0" t="0" r="0" b="3175"/>
            <wp:docPr id="194128661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1286619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730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4C56CD" w14:textId="6DD4CCC7" w:rsidR="009D269B" w:rsidRDefault="00BA7885" w:rsidP="009D269B">
      <w:pPr>
        <w:pStyle w:val="af2"/>
      </w:pPr>
      <w:bookmarkStart w:id="71" w:name="_Ref73717574"/>
      <w:r w:rsidRPr="002A537B">
        <w:t>Рисунок</w:t>
      </w:r>
      <w:r w:rsidR="00CC397D">
        <w:t> </w:t>
      </w:r>
      <w:fldSimple w:instr=" SEQ Рисунок \* ARABIC ">
        <w:r w:rsidR="006709E0">
          <w:rPr>
            <w:noProof/>
          </w:rPr>
          <w:t>49</w:t>
        </w:r>
      </w:fldSimple>
      <w:bookmarkEnd w:id="71"/>
      <w:r w:rsidRPr="002A537B">
        <w:t>. Вкладка «Финансовое обеспечение»</w:t>
      </w:r>
    </w:p>
    <w:p w14:paraId="6878EF4E" w14:textId="5A96A8FD" w:rsidR="00D534F0" w:rsidRDefault="00CC397D">
      <w:pPr>
        <w:pStyle w:val="ad"/>
      </w:pPr>
      <w:r w:rsidRPr="00B810AC">
        <w:rPr>
          <w:b/>
        </w:rPr>
        <w:t>Важно!</w:t>
      </w:r>
      <w:r>
        <w:t xml:space="preserve"> Если КБК, добавленное во вкладку «Общая информация» отсутствует в Сводной бюджетной росписи (за исключением федерального бюджета), то во вкладке «Финансовое обеспечение» отобража</w:t>
      </w:r>
      <w:r w:rsidR="00D534F0">
        <w:t>ю</w:t>
      </w:r>
      <w:r>
        <w:t>тся две строки КБК:</w:t>
      </w:r>
    </w:p>
    <w:p w14:paraId="44CEA9B7" w14:textId="3C08C671" w:rsidR="00D534F0" w:rsidRDefault="00D534F0" w:rsidP="00D534F0">
      <w:pPr>
        <w:pStyle w:val="-"/>
      </w:pPr>
      <w:r>
        <w:t>г</w:t>
      </w:r>
      <w:r w:rsidR="00CC397D">
        <w:t>рупповая</w:t>
      </w:r>
      <w:r>
        <w:t>;</w:t>
      </w:r>
    </w:p>
    <w:p w14:paraId="331F10BE" w14:textId="37B1BC10" w:rsidR="00D534F0" w:rsidRDefault="00CC397D" w:rsidP="00D534F0">
      <w:pPr>
        <w:pStyle w:val="-"/>
      </w:pPr>
      <w:r>
        <w:t>детализированная.</w:t>
      </w:r>
    </w:p>
    <w:p w14:paraId="09824F45" w14:textId="10DA674D" w:rsidR="00466AB3" w:rsidRDefault="00CC397D" w:rsidP="00D534F0">
      <w:pPr>
        <w:pStyle w:val="ad"/>
      </w:pPr>
      <w:r>
        <w:t xml:space="preserve">По групповой строке КБК суммы отображаются автоматически на основании </w:t>
      </w:r>
      <w:r w:rsidRPr="006F5BFF">
        <w:t>данны</w:t>
      </w:r>
      <w:r>
        <w:t>х</w:t>
      </w:r>
      <w:r w:rsidRPr="006F5BFF">
        <w:t xml:space="preserve"> из </w:t>
      </w:r>
      <w:r>
        <w:t>С</w:t>
      </w:r>
      <w:r w:rsidRPr="006F5BFF">
        <w:t xml:space="preserve">водной бюджетной росписи </w:t>
      </w:r>
      <w:r>
        <w:t xml:space="preserve">(за исключением федерального бюджета), по детализированной строке КБК </w:t>
      </w:r>
      <w:r w:rsidR="00D534F0">
        <w:t>графы</w:t>
      </w:r>
      <w:r>
        <w:t xml:space="preserve"> «БА», «ЛБО» доступны для редактирования вручную с клавиатуры.</w:t>
      </w:r>
    </w:p>
    <w:p w14:paraId="00B2BE44" w14:textId="575C4C92" w:rsidR="009135ED" w:rsidRDefault="00466AB3" w:rsidP="00466AB3">
      <w:pPr>
        <w:pStyle w:val="2"/>
      </w:pPr>
      <w:bookmarkStart w:id="72" w:name="_Toc143528855"/>
      <w:r>
        <w:lastRenderedPageBreak/>
        <w:t>Работа с документом «Сведения о субсидии муниципальных образований»</w:t>
      </w:r>
      <w:bookmarkEnd w:id="72"/>
    </w:p>
    <w:p w14:paraId="171160BF" w14:textId="77777777" w:rsidR="00466AB3" w:rsidRPr="008957C8" w:rsidRDefault="00466AB3">
      <w:pPr>
        <w:pStyle w:val="3"/>
        <w:numPr>
          <w:ilvl w:val="2"/>
          <w:numId w:val="5"/>
        </w:numPr>
      </w:pPr>
      <w:bookmarkStart w:id="73" w:name="_Toc143528856"/>
      <w:r w:rsidRPr="008957C8">
        <w:t xml:space="preserve">Формирование документа </w:t>
      </w:r>
      <w:r w:rsidRPr="007744A2">
        <w:t>«Сведения о субсидии муниципального образования»</w:t>
      </w:r>
      <w:bookmarkEnd w:id="73"/>
    </w:p>
    <w:p w14:paraId="15EB3C08" w14:textId="77777777" w:rsidR="00466AB3" w:rsidRDefault="00466AB3" w:rsidP="00466AB3">
      <w:pPr>
        <w:pStyle w:val="ad"/>
      </w:pPr>
      <w:r>
        <w:rPr>
          <w:b/>
        </w:rPr>
        <w:t>Предусловие</w:t>
      </w:r>
      <w:r>
        <w:t>: осуществлен вход с ролью «Ввод данных субсидии ЮЛ (ОМС МО)»</w:t>
      </w:r>
    </w:p>
    <w:p w14:paraId="0F446758" w14:textId="0E59A5C2" w:rsidR="00466AB3" w:rsidRDefault="008957C8" w:rsidP="00466AB3">
      <w:pPr>
        <w:pStyle w:val="ad"/>
      </w:pPr>
      <w:r>
        <w:t>Формирование и заполнение документа «Сведения о субсидии муниципального образования» осуществляется аналогично описанию в п.п. </w:t>
      </w:r>
      <w:r>
        <w:fldChar w:fldCharType="begin"/>
      </w:r>
      <w:r>
        <w:instrText xml:space="preserve"> REF _Ref143527376 \n \h </w:instrText>
      </w:r>
      <w:r>
        <w:fldChar w:fldCharType="separate"/>
      </w:r>
      <w:r w:rsidR="006709E0">
        <w:t>2.1.1</w:t>
      </w:r>
      <w:r>
        <w:fldChar w:fldCharType="end"/>
      </w:r>
      <w:r>
        <w:t xml:space="preserve"> настоящего руководства пользователя.</w:t>
      </w:r>
    </w:p>
    <w:p w14:paraId="3BB5ADE8" w14:textId="0633C2C1" w:rsidR="00640EFC" w:rsidRPr="00494D7E" w:rsidRDefault="00640EFC" w:rsidP="00494D7E">
      <w:pPr>
        <w:pStyle w:val="2"/>
      </w:pPr>
      <w:bookmarkStart w:id="74" w:name="_Toc143528733"/>
      <w:bookmarkStart w:id="75" w:name="_Toc143528857"/>
      <w:bookmarkStart w:id="76" w:name="_Toc143270867"/>
      <w:bookmarkStart w:id="77" w:name="_Toc143500889"/>
      <w:bookmarkStart w:id="78" w:name="_Toc143516051"/>
      <w:bookmarkStart w:id="79" w:name="_Toc143526443"/>
      <w:bookmarkStart w:id="80" w:name="_Toc143528734"/>
      <w:bookmarkStart w:id="81" w:name="_Toc143528858"/>
      <w:bookmarkStart w:id="82" w:name="_Toc143270868"/>
      <w:bookmarkStart w:id="83" w:name="_Toc143500890"/>
      <w:bookmarkStart w:id="84" w:name="_Toc143516052"/>
      <w:bookmarkStart w:id="85" w:name="_Toc143526444"/>
      <w:bookmarkStart w:id="86" w:name="_Toc143528735"/>
      <w:bookmarkStart w:id="87" w:name="_Toc143528859"/>
      <w:bookmarkStart w:id="88" w:name="_Toc143270869"/>
      <w:bookmarkStart w:id="89" w:name="_Toc143500891"/>
      <w:bookmarkStart w:id="90" w:name="_Toc143516053"/>
      <w:bookmarkStart w:id="91" w:name="_Toc143526445"/>
      <w:bookmarkStart w:id="92" w:name="_Toc143528736"/>
      <w:bookmarkStart w:id="93" w:name="_Toc143528860"/>
      <w:bookmarkStart w:id="94" w:name="_Toc143270870"/>
      <w:bookmarkStart w:id="95" w:name="_Toc143500892"/>
      <w:bookmarkStart w:id="96" w:name="_Toc143516054"/>
      <w:bookmarkStart w:id="97" w:name="_Toc143526446"/>
      <w:bookmarkStart w:id="98" w:name="_Toc143528737"/>
      <w:bookmarkStart w:id="99" w:name="_Toc143528861"/>
      <w:bookmarkStart w:id="100" w:name="_Toc143270871"/>
      <w:bookmarkStart w:id="101" w:name="_Toc143500893"/>
      <w:bookmarkStart w:id="102" w:name="_Toc143516055"/>
      <w:bookmarkStart w:id="103" w:name="_Toc143526447"/>
      <w:bookmarkStart w:id="104" w:name="_Toc143528738"/>
      <w:bookmarkStart w:id="105" w:name="_Toc143528862"/>
      <w:bookmarkStart w:id="106" w:name="_Toc143270872"/>
      <w:bookmarkStart w:id="107" w:name="_Toc143500894"/>
      <w:bookmarkStart w:id="108" w:name="_Toc143516056"/>
      <w:bookmarkStart w:id="109" w:name="_Toc143526448"/>
      <w:bookmarkStart w:id="110" w:name="_Toc143528739"/>
      <w:bookmarkStart w:id="111" w:name="_Toc143528863"/>
      <w:bookmarkStart w:id="112" w:name="_Toc143270873"/>
      <w:bookmarkStart w:id="113" w:name="_Toc143500895"/>
      <w:bookmarkStart w:id="114" w:name="_Toc143516057"/>
      <w:bookmarkStart w:id="115" w:name="_Toc143526449"/>
      <w:bookmarkStart w:id="116" w:name="_Toc143528740"/>
      <w:bookmarkStart w:id="117" w:name="_Toc143528864"/>
      <w:bookmarkStart w:id="118" w:name="_Ref74909704"/>
      <w:bookmarkStart w:id="119" w:name="_Toc143528865"/>
      <w:bookmarkEnd w:id="74"/>
      <w:bookmarkEnd w:id="75"/>
      <w:bookmarkEnd w:id="76"/>
      <w:bookmarkEnd w:id="77"/>
      <w:bookmarkEnd w:id="78"/>
      <w:bookmarkEnd w:id="79"/>
      <w:bookmarkEnd w:id="80"/>
      <w:bookmarkEnd w:id="81"/>
      <w:bookmarkEnd w:id="82"/>
      <w:bookmarkEnd w:id="83"/>
      <w:bookmarkEnd w:id="84"/>
      <w:bookmarkEnd w:id="85"/>
      <w:bookmarkEnd w:id="86"/>
      <w:bookmarkEnd w:id="87"/>
      <w:bookmarkEnd w:id="88"/>
      <w:bookmarkEnd w:id="89"/>
      <w:bookmarkEnd w:id="90"/>
      <w:bookmarkEnd w:id="91"/>
      <w:bookmarkEnd w:id="92"/>
      <w:bookmarkEnd w:id="93"/>
      <w:bookmarkEnd w:id="94"/>
      <w:bookmarkEnd w:id="95"/>
      <w:bookmarkEnd w:id="96"/>
      <w:bookmarkEnd w:id="97"/>
      <w:bookmarkEnd w:id="98"/>
      <w:bookmarkEnd w:id="99"/>
      <w:bookmarkEnd w:id="100"/>
      <w:bookmarkEnd w:id="101"/>
      <w:bookmarkEnd w:id="102"/>
      <w:bookmarkEnd w:id="103"/>
      <w:bookmarkEnd w:id="104"/>
      <w:bookmarkEnd w:id="105"/>
      <w:bookmarkEnd w:id="106"/>
      <w:bookmarkEnd w:id="107"/>
      <w:bookmarkEnd w:id="108"/>
      <w:bookmarkEnd w:id="109"/>
      <w:bookmarkEnd w:id="110"/>
      <w:bookmarkEnd w:id="111"/>
      <w:bookmarkEnd w:id="112"/>
      <w:bookmarkEnd w:id="113"/>
      <w:bookmarkEnd w:id="114"/>
      <w:bookmarkEnd w:id="115"/>
      <w:bookmarkEnd w:id="116"/>
      <w:bookmarkEnd w:id="117"/>
      <w:r w:rsidRPr="00494D7E">
        <w:t xml:space="preserve">Внутреннее согласование </w:t>
      </w:r>
      <w:r w:rsidR="00663E75" w:rsidRPr="00494D7E">
        <w:t>документа</w:t>
      </w:r>
      <w:r w:rsidRPr="00494D7E">
        <w:t xml:space="preserve"> «</w:t>
      </w:r>
      <w:r w:rsidR="00663E75" w:rsidRPr="00494D7E">
        <w:t xml:space="preserve">Сведения о субсидии </w:t>
      </w:r>
      <w:r w:rsidR="00095A7B" w:rsidRPr="00494D7E">
        <w:t>субъекта РФ</w:t>
      </w:r>
      <w:r w:rsidRPr="00494D7E">
        <w:t>»</w:t>
      </w:r>
      <w:bookmarkEnd w:id="118"/>
      <w:bookmarkEnd w:id="119"/>
    </w:p>
    <w:p w14:paraId="0BA23980" w14:textId="38714BDC" w:rsidR="00A64AF9" w:rsidRDefault="00A64AF9" w:rsidP="009D269B">
      <w:pPr>
        <w:pStyle w:val="3"/>
      </w:pPr>
      <w:bookmarkStart w:id="120" w:name="_Ref536692655"/>
      <w:bookmarkStart w:id="121" w:name="_Ref536692663"/>
      <w:bookmarkStart w:id="122" w:name="_Ref536692702"/>
      <w:bookmarkStart w:id="123" w:name="_Ref536692721"/>
      <w:bookmarkStart w:id="124" w:name="_Ref536692740"/>
      <w:bookmarkStart w:id="125" w:name="_Toc277330"/>
      <w:bookmarkStart w:id="126" w:name="_Toc53159252"/>
      <w:bookmarkStart w:id="127" w:name="_Toc74304737"/>
      <w:bookmarkStart w:id="128" w:name="_Toc143528866"/>
      <w:r w:rsidRPr="00232334">
        <w:t>Формирование листа согласования</w:t>
      </w:r>
      <w:bookmarkEnd w:id="120"/>
      <w:bookmarkEnd w:id="121"/>
      <w:bookmarkEnd w:id="122"/>
      <w:bookmarkEnd w:id="123"/>
      <w:bookmarkEnd w:id="124"/>
      <w:bookmarkEnd w:id="125"/>
      <w:bookmarkEnd w:id="126"/>
      <w:bookmarkEnd w:id="127"/>
      <w:bookmarkEnd w:id="128"/>
    </w:p>
    <w:p w14:paraId="69849480" w14:textId="0932D021" w:rsidR="00A64AF9" w:rsidRPr="008B4015" w:rsidRDefault="00A64AF9" w:rsidP="00AA1BEC">
      <w:pPr>
        <w:pStyle w:val="ad"/>
      </w:pPr>
      <w:r w:rsidRPr="008B4015">
        <w:rPr>
          <w:b/>
        </w:rPr>
        <w:t>Предусловие:</w:t>
      </w:r>
      <w:r w:rsidRPr="008B4015">
        <w:t xml:space="preserve"> осуществлен вход с ролью </w:t>
      </w:r>
      <w:r w:rsidRPr="006F5BFF">
        <w:t>«</w:t>
      </w:r>
      <w:r w:rsidR="00752D03">
        <w:t>Согласование субсидий</w:t>
      </w:r>
      <w:r w:rsidR="009164C1">
        <w:t xml:space="preserve"> ЮЛ</w:t>
      </w:r>
      <w:r w:rsidR="008B4015" w:rsidRPr="006F5BFF">
        <w:t xml:space="preserve"> (</w:t>
      </w:r>
      <w:r w:rsidR="009164C1">
        <w:t>РОИВ Субъект</w:t>
      </w:r>
      <w:r w:rsidR="008B4015" w:rsidRPr="006F5BFF">
        <w:t>)</w:t>
      </w:r>
      <w:r w:rsidR="009164C1">
        <w:t>»</w:t>
      </w:r>
      <w:r w:rsidR="00095A7B">
        <w:t>.</w:t>
      </w:r>
    </w:p>
    <w:p w14:paraId="1E41EAC3" w14:textId="5E08D783" w:rsidR="00A64AF9" w:rsidRPr="00232334" w:rsidRDefault="00A64AF9" w:rsidP="00AA1BEC">
      <w:pPr>
        <w:pStyle w:val="ad"/>
      </w:pPr>
      <w:r w:rsidRPr="00232334">
        <w:t>Для формирования листа согласования необходимо выделить соответствующую строку со статусом «Черновик» в графе «</w:t>
      </w:r>
      <w:r>
        <w:t>Статус</w:t>
      </w:r>
      <w:r w:rsidRPr="00232334">
        <w:t xml:space="preserve">», нажать на кнопку «Согласование» и выбрать пункт </w:t>
      </w:r>
      <w:r w:rsidRPr="00232334">
        <w:rPr>
          <w:i/>
        </w:rPr>
        <w:t>[</w:t>
      </w:r>
      <w:r w:rsidR="004D0CFF">
        <w:rPr>
          <w:i/>
        </w:rPr>
        <w:t xml:space="preserve">Внутреннее </w:t>
      </w:r>
      <w:r w:rsidR="004D0CFF" w:rsidRPr="00232334">
        <w:rPr>
          <w:i/>
        </w:rPr>
        <w:t>согласование</w:t>
      </w:r>
      <w:r w:rsidRPr="00232334">
        <w:rPr>
          <w:i/>
        </w:rPr>
        <w:t>]</w:t>
      </w:r>
      <w:r w:rsidRPr="00232334">
        <w:t xml:space="preserve"> (</w:t>
      </w:r>
      <w:r w:rsidRPr="00232334">
        <w:fldChar w:fldCharType="begin"/>
      </w:r>
      <w:r w:rsidRPr="00232334">
        <w:instrText xml:space="preserve"> REF _Ref505096872 \h </w:instrText>
      </w:r>
      <w:r>
        <w:instrText xml:space="preserve"> \* MERGEFORMAT </w:instrText>
      </w:r>
      <w:r w:rsidRPr="00232334">
        <w:fldChar w:fldCharType="separate"/>
      </w:r>
      <w:r w:rsidR="006709E0" w:rsidRPr="00232334">
        <w:t>Рисунок</w:t>
      </w:r>
      <w:r w:rsidR="006709E0" w:rsidRPr="007744A2">
        <w:t> </w:t>
      </w:r>
      <w:r w:rsidR="006709E0">
        <w:t>50</w:t>
      </w:r>
      <w:r w:rsidRPr="00232334">
        <w:fldChar w:fldCharType="end"/>
      </w:r>
      <w:r w:rsidRPr="00232334">
        <w:t>).</w:t>
      </w:r>
    </w:p>
    <w:p w14:paraId="61D802C5" w14:textId="14409562" w:rsidR="00A64AF9" w:rsidRPr="00232334" w:rsidRDefault="00AD6778" w:rsidP="00AA1BEC">
      <w:pPr>
        <w:pStyle w:val="af0"/>
      </w:pPr>
      <w:r>
        <w:lastRenderedPageBreak/>
        <w:drawing>
          <wp:inline distT="0" distB="0" distL="0" distR="0" wp14:anchorId="4297A2CF" wp14:editId="353BE15F">
            <wp:extent cx="6120130" cy="3025775"/>
            <wp:effectExtent l="0" t="0" r="0" b="3175"/>
            <wp:docPr id="160804052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8040520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2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EF27CB" w14:textId="06F1E8D0" w:rsidR="00A64AF9" w:rsidRDefault="00A64AF9" w:rsidP="00AA1BEC">
      <w:pPr>
        <w:pStyle w:val="af2"/>
      </w:pPr>
      <w:bookmarkStart w:id="129" w:name="_Ref505096872"/>
      <w:r w:rsidRPr="00232334">
        <w:t>Рисунок</w:t>
      </w:r>
      <w:r w:rsidRPr="00232334">
        <w:rPr>
          <w:lang w:val="en-US"/>
        </w:rPr>
        <w:t> </w:t>
      </w:r>
      <w:fldSimple w:instr=" SEQ Рисунок \* ARABIC ">
        <w:r w:rsidR="006709E0">
          <w:rPr>
            <w:noProof/>
          </w:rPr>
          <w:t>50</w:t>
        </w:r>
      </w:fldSimple>
      <w:bookmarkEnd w:id="129"/>
      <w:r w:rsidRPr="00232334">
        <w:t xml:space="preserve">. </w:t>
      </w:r>
      <w:r>
        <w:t>Формирование листа согласования</w:t>
      </w:r>
    </w:p>
    <w:p w14:paraId="0FD663A0" w14:textId="5C615677" w:rsidR="00A64AF9" w:rsidRDefault="00A64AF9" w:rsidP="00AA1BEC">
      <w:pPr>
        <w:pStyle w:val="ad"/>
      </w:pPr>
      <w:r>
        <w:t>В результате откроется окно «Лист согласования» (</w:t>
      </w:r>
      <w:r>
        <w:fldChar w:fldCharType="begin"/>
      </w:r>
      <w:r>
        <w:instrText xml:space="preserve"> REF _Ref53063548 \h </w:instrText>
      </w:r>
      <w:r>
        <w:fldChar w:fldCharType="separate"/>
      </w:r>
      <w:r w:rsidR="006709E0" w:rsidRPr="00CE21DB">
        <w:t>Рисунок </w:t>
      </w:r>
      <w:r w:rsidR="006709E0">
        <w:rPr>
          <w:noProof/>
        </w:rPr>
        <w:t>51</w:t>
      </w:r>
      <w:r>
        <w:fldChar w:fldCharType="end"/>
      </w:r>
      <w:r>
        <w:t>).</w:t>
      </w:r>
    </w:p>
    <w:p w14:paraId="2EB8B28A" w14:textId="1D3EEF8B" w:rsidR="00A64AF9" w:rsidRDefault="00D13E66" w:rsidP="00AA1BEC">
      <w:pPr>
        <w:pStyle w:val="af0"/>
      </w:pPr>
      <w:r>
        <w:drawing>
          <wp:inline distT="0" distB="0" distL="0" distR="0" wp14:anchorId="0A929B2A" wp14:editId="5BB08FB1">
            <wp:extent cx="6120130" cy="4417695"/>
            <wp:effectExtent l="0" t="0" r="0" b="1905"/>
            <wp:docPr id="23304404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044040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417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A6218F" w14:textId="716E0892" w:rsidR="00A64AF9" w:rsidRPr="00BD089D" w:rsidRDefault="00A64AF9" w:rsidP="00AA1BEC">
      <w:pPr>
        <w:pStyle w:val="af2"/>
      </w:pPr>
      <w:bookmarkStart w:id="130" w:name="_Ref53063548"/>
      <w:r w:rsidRPr="00CE21DB">
        <w:t>Рисунок </w:t>
      </w:r>
      <w:fldSimple w:instr=" SEQ Рисунок \* ARABIC ">
        <w:r w:rsidR="006709E0">
          <w:rPr>
            <w:noProof/>
          </w:rPr>
          <w:t>51</w:t>
        </w:r>
      </w:fldSimple>
      <w:bookmarkEnd w:id="130"/>
      <w:r w:rsidRPr="00CE21DB">
        <w:t xml:space="preserve">. </w:t>
      </w:r>
      <w:r w:rsidR="00D13E66">
        <w:t>Окно «</w:t>
      </w:r>
      <w:r>
        <w:t>Лист согласования</w:t>
      </w:r>
      <w:r w:rsidR="00D13E66">
        <w:t>»</w:t>
      </w:r>
    </w:p>
    <w:p w14:paraId="46626B74" w14:textId="77777777" w:rsidR="00A64AF9" w:rsidRDefault="00A64AF9" w:rsidP="007744A2">
      <w:pPr>
        <w:pStyle w:val="4"/>
      </w:pPr>
      <w:r>
        <w:lastRenderedPageBreak/>
        <w:t>Заполнение листа согласования вручную</w:t>
      </w:r>
    </w:p>
    <w:p w14:paraId="48C10866" w14:textId="26083BAE" w:rsidR="00A64AF9" w:rsidRPr="00232334" w:rsidRDefault="00A64AF9" w:rsidP="00AA1BEC">
      <w:pPr>
        <w:pStyle w:val="ad"/>
      </w:pPr>
      <w:r>
        <w:t xml:space="preserve">Для добавления </w:t>
      </w:r>
      <w:r w:rsidRPr="0087518B">
        <w:t>согласующих и утверждающего</w:t>
      </w:r>
      <w:r>
        <w:t xml:space="preserve"> вручную необходимо нажать</w:t>
      </w:r>
      <w:r w:rsidRPr="0087518B">
        <w:t xml:space="preserve"> на кнопки «Добавить» </w:t>
      </w:r>
      <w:r w:rsidRPr="00232334">
        <w:t>(</w:t>
      </w:r>
      <w:r w:rsidRPr="00232334">
        <w:fldChar w:fldCharType="begin"/>
      </w:r>
      <w:r w:rsidRPr="00232334">
        <w:instrText xml:space="preserve"> REF _Ref536692759 \h </w:instrText>
      </w:r>
      <w:r>
        <w:instrText xml:space="preserve"> \* MERGEFORMAT </w:instrText>
      </w:r>
      <w:r w:rsidRPr="00232334">
        <w:fldChar w:fldCharType="separate"/>
      </w:r>
      <w:r w:rsidR="006709E0" w:rsidRPr="00232334">
        <w:t>Рисунок </w:t>
      </w:r>
      <w:r w:rsidR="006709E0">
        <w:t>52</w:t>
      </w:r>
      <w:r w:rsidRPr="00232334">
        <w:fldChar w:fldCharType="end"/>
      </w:r>
      <w:r w:rsidRPr="00232334">
        <w:t>).</w:t>
      </w:r>
    </w:p>
    <w:p w14:paraId="306C00EE" w14:textId="24E63D42" w:rsidR="00A64AF9" w:rsidRPr="00232334" w:rsidRDefault="00D13E66" w:rsidP="00AA1BEC">
      <w:pPr>
        <w:pStyle w:val="af0"/>
        <w:keepNext w:val="0"/>
        <w:keepLines w:val="0"/>
        <w:widowControl w:val="0"/>
      </w:pPr>
      <w:r>
        <w:drawing>
          <wp:inline distT="0" distB="0" distL="0" distR="0" wp14:anchorId="62DB9AFC" wp14:editId="661950AC">
            <wp:extent cx="6120130" cy="4417695"/>
            <wp:effectExtent l="0" t="0" r="0" b="1905"/>
            <wp:docPr id="30937099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370995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417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6C7610" w14:textId="735D60AE" w:rsidR="00A64AF9" w:rsidRPr="00232334" w:rsidRDefault="00A64AF9" w:rsidP="00AA1BEC">
      <w:pPr>
        <w:pStyle w:val="af2"/>
        <w:widowControl w:val="0"/>
      </w:pPr>
      <w:bookmarkStart w:id="131" w:name="_Ref536692759"/>
      <w:r w:rsidRPr="00232334">
        <w:t>Рисунок </w:t>
      </w:r>
      <w:fldSimple w:instr=" SEQ Рисунок \* ARABIC ">
        <w:r w:rsidR="006709E0">
          <w:rPr>
            <w:noProof/>
          </w:rPr>
          <w:t>52</w:t>
        </w:r>
      </w:fldSimple>
      <w:bookmarkEnd w:id="131"/>
      <w:r w:rsidRPr="00232334">
        <w:t xml:space="preserve">. </w:t>
      </w:r>
      <w:r w:rsidR="00D13E66">
        <w:t>Добавление пользователей</w:t>
      </w:r>
    </w:p>
    <w:p w14:paraId="6DFA2837" w14:textId="454CC1EB" w:rsidR="00A64AF9" w:rsidRPr="00232334" w:rsidRDefault="00A64AF9" w:rsidP="00AA1BEC">
      <w:pPr>
        <w:pStyle w:val="ad"/>
      </w:pPr>
      <w:r w:rsidRPr="00BD089D">
        <w:t xml:space="preserve">В открывшемся окне «Добавление пользователя» необходимо установить «галочку» напротив соответствующей строки и нажать на кнопку «Добавить» </w:t>
      </w:r>
      <w:r w:rsidRPr="00232334">
        <w:t>(</w:t>
      </w:r>
      <w:r w:rsidRPr="00232334">
        <w:fldChar w:fldCharType="begin"/>
      </w:r>
      <w:r w:rsidRPr="00232334">
        <w:instrText xml:space="preserve"> REF _Ref536692765 \h </w:instrText>
      </w:r>
      <w:r>
        <w:instrText xml:space="preserve"> \* MERGEFORMAT </w:instrText>
      </w:r>
      <w:r w:rsidRPr="00232334">
        <w:fldChar w:fldCharType="separate"/>
      </w:r>
      <w:r w:rsidR="006709E0" w:rsidRPr="00232334">
        <w:t>Рисунок </w:t>
      </w:r>
      <w:r w:rsidR="006709E0">
        <w:t>53</w:t>
      </w:r>
      <w:r w:rsidRPr="00232334">
        <w:fldChar w:fldCharType="end"/>
      </w:r>
      <w:r w:rsidRPr="00232334">
        <w:t>).</w:t>
      </w:r>
    </w:p>
    <w:p w14:paraId="30E5AF1B" w14:textId="2CB81B1B" w:rsidR="00A64AF9" w:rsidRPr="00232334" w:rsidRDefault="0049335C" w:rsidP="00AA1BEC">
      <w:pPr>
        <w:pStyle w:val="af0"/>
      </w:pPr>
      <w:r w:rsidRPr="0049335C">
        <w:t xml:space="preserve"> </w:t>
      </w:r>
      <w:r>
        <w:drawing>
          <wp:inline distT="0" distB="0" distL="0" distR="0" wp14:anchorId="09FD36F4" wp14:editId="5231E869">
            <wp:extent cx="4953429" cy="1562235"/>
            <wp:effectExtent l="0" t="0" r="0" b="0"/>
            <wp:docPr id="49279415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794155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4953429" cy="1562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7B72A6" w14:textId="3E43B19A" w:rsidR="00A64AF9" w:rsidRDefault="00A64AF9" w:rsidP="00AA1BEC">
      <w:pPr>
        <w:pStyle w:val="af2"/>
      </w:pPr>
      <w:bookmarkStart w:id="132" w:name="_Ref536692765"/>
      <w:r w:rsidRPr="00232334">
        <w:t>Рисунок </w:t>
      </w:r>
      <w:fldSimple w:instr=" SEQ Рисунок \* ARABIC ">
        <w:r w:rsidR="006709E0">
          <w:rPr>
            <w:noProof/>
          </w:rPr>
          <w:t>53</w:t>
        </w:r>
      </w:fldSimple>
      <w:bookmarkEnd w:id="132"/>
      <w:r w:rsidRPr="00232334">
        <w:t xml:space="preserve">. </w:t>
      </w:r>
      <w:r>
        <w:t>Добавление пользователя</w:t>
      </w:r>
    </w:p>
    <w:p w14:paraId="78EA5452" w14:textId="77777777" w:rsidR="00A64AF9" w:rsidRDefault="00A64AF9" w:rsidP="00AA1BEC">
      <w:pPr>
        <w:pStyle w:val="ad"/>
      </w:pPr>
      <w:r w:rsidRPr="0087518B">
        <w:rPr>
          <w:b/>
        </w:rPr>
        <w:lastRenderedPageBreak/>
        <w:t xml:space="preserve">Важно! </w:t>
      </w:r>
      <w:r w:rsidRPr="0087518B">
        <w:t>Из списка можно выбрать несколько согласующих лиц и только одно лицо, утверждающее лист согласования. Лист согласования невозможно сохранить, если не выбран утверждающий.</w:t>
      </w:r>
    </w:p>
    <w:p w14:paraId="50B1BE1B" w14:textId="2E45C92F" w:rsidR="00A64AF9" w:rsidRPr="00EF781F" w:rsidRDefault="00A64AF9" w:rsidP="00AA1BEC">
      <w:pPr>
        <w:pStyle w:val="ad"/>
      </w:pPr>
      <w:r>
        <w:t>В результате в лист согласования будут добавлены согласующие и утверждающий</w:t>
      </w:r>
      <w:r w:rsidRPr="00232334">
        <w:t xml:space="preserve"> (</w:t>
      </w:r>
      <w:r w:rsidRPr="00232334">
        <w:fldChar w:fldCharType="begin"/>
      </w:r>
      <w:r w:rsidRPr="00232334">
        <w:instrText xml:space="preserve"> REF _Ref536692777 \h </w:instrText>
      </w:r>
      <w:r>
        <w:instrText xml:space="preserve"> \* MERGEFORMAT </w:instrText>
      </w:r>
      <w:r w:rsidRPr="00232334">
        <w:fldChar w:fldCharType="separate"/>
      </w:r>
      <w:r w:rsidR="006709E0" w:rsidRPr="00232334">
        <w:t>Рисунок </w:t>
      </w:r>
      <w:r w:rsidR="006709E0">
        <w:t>54</w:t>
      </w:r>
      <w:r w:rsidRPr="00232334">
        <w:fldChar w:fldCharType="end"/>
      </w:r>
      <w:r w:rsidRPr="00232334">
        <w:t>).</w:t>
      </w:r>
    </w:p>
    <w:p w14:paraId="4DD6F670" w14:textId="4643CE6A" w:rsidR="00A64AF9" w:rsidRPr="00232334" w:rsidRDefault="0049335C" w:rsidP="00346AB4">
      <w:pPr>
        <w:pStyle w:val="af0"/>
      </w:pPr>
      <w:r>
        <w:drawing>
          <wp:inline distT="0" distB="0" distL="0" distR="0" wp14:anchorId="6D22F682" wp14:editId="0E71932A">
            <wp:extent cx="6120130" cy="4413250"/>
            <wp:effectExtent l="0" t="0" r="0" b="6350"/>
            <wp:docPr id="11897232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972327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41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B8FE5A" w14:textId="6B3F0A30" w:rsidR="00A64AF9" w:rsidRPr="00232334" w:rsidRDefault="00A64AF9" w:rsidP="00AA1BEC">
      <w:pPr>
        <w:pStyle w:val="af2"/>
      </w:pPr>
      <w:bookmarkStart w:id="133" w:name="_Ref536692777"/>
      <w:r w:rsidRPr="00232334">
        <w:t>Рисунок </w:t>
      </w:r>
      <w:fldSimple w:instr=" SEQ Рисунок \* ARABIC ">
        <w:r w:rsidR="006709E0">
          <w:rPr>
            <w:noProof/>
          </w:rPr>
          <w:t>54</w:t>
        </w:r>
      </w:fldSimple>
      <w:bookmarkEnd w:id="133"/>
      <w:r w:rsidRPr="00232334">
        <w:t xml:space="preserve">. </w:t>
      </w:r>
      <w:r>
        <w:t>Окно «Лист согласования»</w:t>
      </w:r>
    </w:p>
    <w:p w14:paraId="3602B077" w14:textId="1E07D10C" w:rsidR="00A64AF9" w:rsidRDefault="00A64AF9" w:rsidP="00AA1BEC">
      <w:pPr>
        <w:pStyle w:val="ad"/>
      </w:pPr>
      <w:r w:rsidRPr="0010759A">
        <w:t>После добавления перечня согласующих и утверждающего реализована возможность сохранения листа согласования в качестве шаблона. Для этого необходимо нажать на кнопку «Сохранить шаблон листа согласования»</w:t>
      </w:r>
      <w:r>
        <w:t xml:space="preserve"> (</w:t>
      </w:r>
      <w:r>
        <w:fldChar w:fldCharType="begin"/>
      </w:r>
      <w:r>
        <w:instrText xml:space="preserve"> REF _Ref53059132 \h </w:instrText>
      </w:r>
      <w:r>
        <w:fldChar w:fldCharType="separate"/>
      </w:r>
      <w:r w:rsidR="006709E0" w:rsidRPr="00CE21DB">
        <w:t>Рисунок </w:t>
      </w:r>
      <w:r w:rsidR="006709E0">
        <w:rPr>
          <w:noProof/>
        </w:rPr>
        <w:t>55</w:t>
      </w:r>
      <w:r>
        <w:fldChar w:fldCharType="end"/>
      </w:r>
      <w:r>
        <w:t>).</w:t>
      </w:r>
    </w:p>
    <w:p w14:paraId="2038A30B" w14:textId="2CEB7E5F" w:rsidR="00A64AF9" w:rsidRDefault="0049335C" w:rsidP="00AA1BEC">
      <w:pPr>
        <w:pStyle w:val="af0"/>
      </w:pPr>
      <w:r>
        <w:lastRenderedPageBreak/>
        <w:drawing>
          <wp:inline distT="0" distB="0" distL="0" distR="0" wp14:anchorId="5DAF0B81" wp14:editId="134B9DF4">
            <wp:extent cx="6120130" cy="4413250"/>
            <wp:effectExtent l="0" t="0" r="0" b="6350"/>
            <wp:docPr id="45994625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9946256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41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D3A05C" w14:textId="07F9EED2" w:rsidR="00A64AF9" w:rsidRPr="00BD089D" w:rsidRDefault="00A64AF9" w:rsidP="00AA1BEC">
      <w:pPr>
        <w:pStyle w:val="af2"/>
        <w:rPr>
          <w:spacing w:val="2"/>
          <w:szCs w:val="28"/>
        </w:rPr>
      </w:pPr>
      <w:bookmarkStart w:id="134" w:name="_Ref53059132"/>
      <w:r w:rsidRPr="00CE21DB">
        <w:t>Рисунок </w:t>
      </w:r>
      <w:fldSimple w:instr=" SEQ Рисунок \* ARABIC ">
        <w:r w:rsidR="006709E0">
          <w:rPr>
            <w:noProof/>
          </w:rPr>
          <w:t>55</w:t>
        </w:r>
      </w:fldSimple>
      <w:bookmarkEnd w:id="134"/>
      <w:r w:rsidRPr="00CE21DB">
        <w:t xml:space="preserve">. </w:t>
      </w:r>
      <w:r>
        <w:rPr>
          <w:spacing w:val="2"/>
          <w:szCs w:val="28"/>
        </w:rPr>
        <w:t>Сохранение шаблона листа согласования</w:t>
      </w:r>
    </w:p>
    <w:p w14:paraId="4CBBA836" w14:textId="2699156C" w:rsidR="00A64AF9" w:rsidRDefault="00A64AF9" w:rsidP="00AA1BEC">
      <w:pPr>
        <w:pStyle w:val="ad"/>
      </w:pPr>
      <w:r>
        <w:t>После этого откроется окно «Выбор параметров шаблона» (</w:t>
      </w:r>
      <w:r>
        <w:fldChar w:fldCharType="begin"/>
      </w:r>
      <w:r>
        <w:instrText xml:space="preserve"> REF _Ref53059137 \h </w:instrText>
      </w:r>
      <w:r>
        <w:fldChar w:fldCharType="separate"/>
      </w:r>
      <w:r w:rsidR="006709E0" w:rsidRPr="00CE21DB">
        <w:t>Рисунок </w:t>
      </w:r>
      <w:r w:rsidR="006709E0">
        <w:rPr>
          <w:noProof/>
        </w:rPr>
        <w:t>56</w:t>
      </w:r>
      <w:r>
        <w:fldChar w:fldCharType="end"/>
      </w:r>
      <w:r>
        <w:t>).</w:t>
      </w:r>
    </w:p>
    <w:p w14:paraId="563101B3" w14:textId="59D788CE" w:rsidR="00A64AF9" w:rsidRDefault="0049335C" w:rsidP="00AA1BEC">
      <w:pPr>
        <w:pStyle w:val="af0"/>
      </w:pPr>
      <w:r>
        <w:drawing>
          <wp:inline distT="0" distB="0" distL="0" distR="0" wp14:anchorId="7756629C" wp14:editId="4811F5A1">
            <wp:extent cx="3779848" cy="2065199"/>
            <wp:effectExtent l="0" t="0" r="0" b="0"/>
            <wp:docPr id="34825128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251289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3779848" cy="2065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1B00F3" w14:textId="40A75862" w:rsidR="00A64AF9" w:rsidRPr="00BD089D" w:rsidRDefault="00A64AF9" w:rsidP="00AA1BEC">
      <w:pPr>
        <w:pStyle w:val="af2"/>
        <w:rPr>
          <w:spacing w:val="2"/>
          <w:szCs w:val="28"/>
        </w:rPr>
      </w:pPr>
      <w:bookmarkStart w:id="135" w:name="_Ref53059137"/>
      <w:r w:rsidRPr="00CE21DB">
        <w:t>Рисунок </w:t>
      </w:r>
      <w:fldSimple w:instr=" SEQ Рисунок \* ARABIC ">
        <w:r w:rsidR="006709E0">
          <w:rPr>
            <w:noProof/>
          </w:rPr>
          <w:t>56</w:t>
        </w:r>
      </w:fldSimple>
      <w:bookmarkEnd w:id="135"/>
      <w:r w:rsidRPr="00CE21DB">
        <w:t xml:space="preserve">. </w:t>
      </w:r>
      <w:r>
        <w:rPr>
          <w:spacing w:val="2"/>
          <w:szCs w:val="28"/>
        </w:rPr>
        <w:t>Окно «Выбор параметров шаблона»</w:t>
      </w:r>
    </w:p>
    <w:p w14:paraId="74004AB5" w14:textId="77777777" w:rsidR="00A64AF9" w:rsidRDefault="00A64AF9" w:rsidP="00AA1BEC">
      <w:pPr>
        <w:pStyle w:val="ad"/>
        <w:rPr>
          <w:lang w:eastAsia="ru-RU"/>
        </w:rPr>
      </w:pPr>
      <w:r>
        <w:rPr>
          <w:lang w:eastAsia="ru-RU"/>
        </w:rPr>
        <w:t>Поле «Наименование шаблона» заполняется автоматически и редактируется вручную с клавиатуры.</w:t>
      </w:r>
    </w:p>
    <w:p w14:paraId="4A3EF930" w14:textId="77777777" w:rsidR="00A64AF9" w:rsidRDefault="00A64AF9" w:rsidP="00AA1BEC">
      <w:pPr>
        <w:pStyle w:val="ad"/>
        <w:rPr>
          <w:lang w:eastAsia="ru-RU"/>
        </w:rPr>
      </w:pPr>
      <w:r w:rsidRPr="00825084">
        <w:rPr>
          <w:b/>
          <w:lang w:eastAsia="ru-RU"/>
        </w:rPr>
        <w:t xml:space="preserve">Важно! </w:t>
      </w:r>
      <w:r>
        <w:rPr>
          <w:lang w:eastAsia="ru-RU"/>
        </w:rPr>
        <w:t>Поле «Наименование шаблона» обязательно для заполнения.</w:t>
      </w:r>
    </w:p>
    <w:p w14:paraId="6CEA94F4" w14:textId="77777777" w:rsidR="00A64AF9" w:rsidRDefault="00A64AF9" w:rsidP="00AA1BEC">
      <w:pPr>
        <w:pStyle w:val="ad"/>
        <w:rPr>
          <w:lang w:eastAsia="ru-RU"/>
        </w:rPr>
      </w:pPr>
      <w:r>
        <w:rPr>
          <w:lang w:eastAsia="ru-RU"/>
        </w:rPr>
        <w:t>Поле «Заменить существующий шаблон» заполняется выбором значения из справочника.</w:t>
      </w:r>
    </w:p>
    <w:p w14:paraId="7E6151C4" w14:textId="77777777" w:rsidR="00A64AF9" w:rsidRPr="00825084" w:rsidRDefault="00A64AF9" w:rsidP="00AA1BEC">
      <w:pPr>
        <w:pStyle w:val="ad"/>
        <w:rPr>
          <w:b/>
          <w:lang w:eastAsia="ru-RU"/>
        </w:rPr>
      </w:pPr>
      <w:r>
        <w:rPr>
          <w:b/>
          <w:lang w:eastAsia="ru-RU"/>
        </w:rPr>
        <w:lastRenderedPageBreak/>
        <w:t xml:space="preserve">Важно! </w:t>
      </w:r>
      <w:r w:rsidRPr="00825084">
        <w:rPr>
          <w:lang w:eastAsia="ru-RU"/>
        </w:rPr>
        <w:t xml:space="preserve">Поле </w:t>
      </w:r>
      <w:r>
        <w:rPr>
          <w:lang w:eastAsia="ru-RU"/>
        </w:rPr>
        <w:t>«Заменить существующий шаблон» заполняется в том случае, если необходимо заменить уже созданный ранее шаблон.</w:t>
      </w:r>
    </w:p>
    <w:p w14:paraId="768AD997" w14:textId="77777777" w:rsidR="00A64AF9" w:rsidRDefault="00A64AF9" w:rsidP="00AA1BEC">
      <w:pPr>
        <w:pStyle w:val="ad"/>
        <w:rPr>
          <w:lang w:eastAsia="ru-RU"/>
        </w:rPr>
      </w:pPr>
      <w:r>
        <w:rPr>
          <w:lang w:eastAsia="ru-RU"/>
        </w:rPr>
        <w:t>Поля «Дата начала действия» и «Дата окончания действия» заполняются автоматически и редактируются выбором значения из календаря.</w:t>
      </w:r>
    </w:p>
    <w:p w14:paraId="47CA6CC4" w14:textId="77777777" w:rsidR="00A64AF9" w:rsidRDefault="00A64AF9" w:rsidP="00AA1BEC">
      <w:pPr>
        <w:pStyle w:val="ad"/>
        <w:rPr>
          <w:lang w:eastAsia="ru-RU"/>
        </w:rPr>
      </w:pPr>
      <w:r w:rsidRPr="00825084">
        <w:rPr>
          <w:b/>
          <w:lang w:eastAsia="ru-RU"/>
        </w:rPr>
        <w:t xml:space="preserve">Важно! </w:t>
      </w:r>
      <w:r>
        <w:rPr>
          <w:lang w:eastAsia="ru-RU"/>
        </w:rPr>
        <w:t>Поля «Дата начала действия» и «Дата окончания действия» обязательны для заполнения.</w:t>
      </w:r>
    </w:p>
    <w:p w14:paraId="3BBB7F3C" w14:textId="128A413C" w:rsidR="00A64AF9" w:rsidRPr="00825084" w:rsidRDefault="00A64AF9" w:rsidP="00AA1BEC">
      <w:pPr>
        <w:pStyle w:val="ad"/>
        <w:rPr>
          <w:lang w:eastAsia="ru-RU"/>
        </w:rPr>
      </w:pPr>
      <w:r>
        <w:rPr>
          <w:lang w:eastAsia="ru-RU"/>
        </w:rPr>
        <w:t>Для сохранения введенных данных необходимо нажать на кнопку «Сохранить» (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REF _Ref53059143 \h </w:instrText>
      </w:r>
      <w:r>
        <w:rPr>
          <w:lang w:eastAsia="ru-RU"/>
        </w:rPr>
      </w:r>
      <w:r>
        <w:rPr>
          <w:lang w:eastAsia="ru-RU"/>
        </w:rPr>
        <w:fldChar w:fldCharType="separate"/>
      </w:r>
      <w:r w:rsidR="006709E0" w:rsidRPr="00CE21DB">
        <w:t>Рисунок </w:t>
      </w:r>
      <w:r w:rsidR="006709E0">
        <w:rPr>
          <w:noProof/>
        </w:rPr>
        <w:t>57</w:t>
      </w:r>
      <w:r>
        <w:rPr>
          <w:lang w:eastAsia="ru-RU"/>
        </w:rPr>
        <w:fldChar w:fldCharType="end"/>
      </w:r>
      <w:r>
        <w:rPr>
          <w:lang w:eastAsia="ru-RU"/>
        </w:rPr>
        <w:t>).</w:t>
      </w:r>
    </w:p>
    <w:p w14:paraId="230CE715" w14:textId="5CF561FA" w:rsidR="00A64AF9" w:rsidRDefault="0049335C" w:rsidP="00AA1BEC">
      <w:pPr>
        <w:pStyle w:val="af0"/>
      </w:pPr>
      <w:r>
        <w:drawing>
          <wp:inline distT="0" distB="0" distL="0" distR="0" wp14:anchorId="646166D6" wp14:editId="07B2FCA8">
            <wp:extent cx="3779848" cy="2065199"/>
            <wp:effectExtent l="0" t="0" r="0" b="0"/>
            <wp:docPr id="136617425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6174254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3779848" cy="2065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09D2A4" w14:textId="363A3754" w:rsidR="00A64AF9" w:rsidRPr="00BD089D" w:rsidRDefault="00A64AF9" w:rsidP="00AA1BEC">
      <w:pPr>
        <w:pStyle w:val="af2"/>
        <w:rPr>
          <w:spacing w:val="2"/>
          <w:szCs w:val="28"/>
        </w:rPr>
      </w:pPr>
      <w:bookmarkStart w:id="136" w:name="_Ref53059143"/>
      <w:r w:rsidRPr="00CE21DB">
        <w:t>Рисунок </w:t>
      </w:r>
      <w:fldSimple w:instr=" SEQ Рисунок \* ARABIC ">
        <w:r w:rsidR="006709E0">
          <w:rPr>
            <w:noProof/>
          </w:rPr>
          <w:t>57</w:t>
        </w:r>
      </w:fldSimple>
      <w:bookmarkEnd w:id="136"/>
      <w:r w:rsidRPr="00CE21DB">
        <w:t xml:space="preserve">. </w:t>
      </w:r>
      <w:r>
        <w:rPr>
          <w:spacing w:val="2"/>
          <w:szCs w:val="28"/>
        </w:rPr>
        <w:t>Сохранение шаблона</w:t>
      </w:r>
    </w:p>
    <w:p w14:paraId="30E2B864" w14:textId="5C0EC446" w:rsidR="00A64AF9" w:rsidRDefault="00A64AF9" w:rsidP="00AA1BEC">
      <w:pPr>
        <w:pStyle w:val="ad"/>
        <w:rPr>
          <w:lang w:eastAsia="ru-RU"/>
        </w:rPr>
      </w:pPr>
      <w:r w:rsidRPr="00825084">
        <w:rPr>
          <w:b/>
          <w:lang w:eastAsia="ru-RU"/>
        </w:rPr>
        <w:t>Важно!</w:t>
      </w:r>
      <w:r>
        <w:rPr>
          <w:lang w:eastAsia="ru-RU"/>
        </w:rPr>
        <w:t xml:space="preserve"> Если в подразделе «Реестр шаблонов листов согласования» уже имеется шаблон с аналогичным перечнем согласующих и утверждающим, то выводится системное сообщение об отмене сохранения шаблона (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REF _Ref53059147 \h </w:instrText>
      </w:r>
      <w:r>
        <w:rPr>
          <w:lang w:eastAsia="ru-RU"/>
        </w:rPr>
      </w:r>
      <w:r>
        <w:rPr>
          <w:lang w:eastAsia="ru-RU"/>
        </w:rPr>
        <w:fldChar w:fldCharType="separate"/>
      </w:r>
      <w:r w:rsidR="006709E0" w:rsidRPr="00CE21DB">
        <w:t>Рисунок </w:t>
      </w:r>
      <w:r w:rsidR="006709E0">
        <w:rPr>
          <w:noProof/>
        </w:rPr>
        <w:t>58</w:t>
      </w:r>
      <w:r>
        <w:rPr>
          <w:lang w:eastAsia="ru-RU"/>
        </w:rPr>
        <w:fldChar w:fldCharType="end"/>
      </w:r>
      <w:r>
        <w:rPr>
          <w:lang w:eastAsia="ru-RU"/>
        </w:rPr>
        <w:t>).</w:t>
      </w:r>
    </w:p>
    <w:p w14:paraId="04C8B3DE" w14:textId="3D8C9E60" w:rsidR="00A64AF9" w:rsidRDefault="0049335C" w:rsidP="00AA1BEC">
      <w:pPr>
        <w:pStyle w:val="af0"/>
      </w:pPr>
      <w:r>
        <w:drawing>
          <wp:inline distT="0" distB="0" distL="0" distR="0" wp14:anchorId="22154849" wp14:editId="2582ECF7">
            <wp:extent cx="5685013" cy="1196444"/>
            <wp:effectExtent l="0" t="0" r="0" b="3810"/>
            <wp:docPr id="179207467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2074674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685013" cy="1196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A8EF77" w14:textId="5F1A833A" w:rsidR="00A64AF9" w:rsidRPr="00BD089D" w:rsidRDefault="00A64AF9" w:rsidP="00AA1BEC">
      <w:pPr>
        <w:pStyle w:val="af2"/>
        <w:rPr>
          <w:spacing w:val="2"/>
          <w:szCs w:val="28"/>
        </w:rPr>
      </w:pPr>
      <w:bookmarkStart w:id="137" w:name="_Ref53059147"/>
      <w:r w:rsidRPr="00CE21DB">
        <w:t>Рисунок </w:t>
      </w:r>
      <w:fldSimple w:instr=" SEQ Рисунок \* ARABIC ">
        <w:r w:rsidR="006709E0">
          <w:rPr>
            <w:noProof/>
          </w:rPr>
          <w:t>58</w:t>
        </w:r>
      </w:fldSimple>
      <w:bookmarkEnd w:id="137"/>
      <w:r w:rsidRPr="00CE21DB">
        <w:t xml:space="preserve">. </w:t>
      </w:r>
      <w:r>
        <w:rPr>
          <w:spacing w:val="2"/>
          <w:szCs w:val="28"/>
        </w:rPr>
        <w:t>Системное сообщение</w:t>
      </w:r>
    </w:p>
    <w:p w14:paraId="45F77B53" w14:textId="4652EC80" w:rsidR="00A64AF9" w:rsidRDefault="00A64AF9" w:rsidP="00AA1BEC">
      <w:pPr>
        <w:pStyle w:val="ad"/>
        <w:rPr>
          <w:lang w:eastAsia="ru-RU"/>
        </w:rPr>
      </w:pPr>
      <w:r w:rsidRPr="00825084">
        <w:rPr>
          <w:b/>
          <w:lang w:eastAsia="ru-RU"/>
        </w:rPr>
        <w:t>Важно!</w:t>
      </w:r>
      <w:r>
        <w:rPr>
          <w:lang w:eastAsia="ru-RU"/>
        </w:rPr>
        <w:t xml:space="preserve"> Если в блоке «Утверждающий» не выбран пользователь, то выводится системное сообщение о необходимости заполнения блока «Утверждающий» (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REF _Ref53059151 \h </w:instrText>
      </w:r>
      <w:r>
        <w:rPr>
          <w:lang w:eastAsia="ru-RU"/>
        </w:rPr>
      </w:r>
      <w:r>
        <w:rPr>
          <w:lang w:eastAsia="ru-RU"/>
        </w:rPr>
        <w:fldChar w:fldCharType="separate"/>
      </w:r>
      <w:r w:rsidR="006709E0" w:rsidRPr="00CE21DB">
        <w:t>Рисунок </w:t>
      </w:r>
      <w:r w:rsidR="006709E0">
        <w:rPr>
          <w:noProof/>
        </w:rPr>
        <w:t>59</w:t>
      </w:r>
      <w:r>
        <w:rPr>
          <w:lang w:eastAsia="ru-RU"/>
        </w:rPr>
        <w:fldChar w:fldCharType="end"/>
      </w:r>
      <w:r>
        <w:rPr>
          <w:lang w:eastAsia="ru-RU"/>
        </w:rPr>
        <w:t>).</w:t>
      </w:r>
    </w:p>
    <w:p w14:paraId="424309DA" w14:textId="7647CC47" w:rsidR="00A64AF9" w:rsidRDefault="0049335C" w:rsidP="00AA1BEC">
      <w:pPr>
        <w:pStyle w:val="af0"/>
      </w:pPr>
      <w:r>
        <w:lastRenderedPageBreak/>
        <w:drawing>
          <wp:inline distT="0" distB="0" distL="0" distR="0" wp14:anchorId="06495216" wp14:editId="45DED7A1">
            <wp:extent cx="5669771" cy="1066892"/>
            <wp:effectExtent l="0" t="0" r="7620" b="0"/>
            <wp:docPr id="11348118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481186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669771" cy="1066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DDBCD9" w14:textId="0C7824B7" w:rsidR="00A64AF9" w:rsidRPr="00BD089D" w:rsidRDefault="00A64AF9" w:rsidP="00AA1BEC">
      <w:pPr>
        <w:pStyle w:val="af2"/>
        <w:rPr>
          <w:spacing w:val="2"/>
          <w:szCs w:val="28"/>
        </w:rPr>
      </w:pPr>
      <w:bookmarkStart w:id="138" w:name="_Ref53059151"/>
      <w:r w:rsidRPr="00CE21DB">
        <w:t>Рисунок </w:t>
      </w:r>
      <w:fldSimple w:instr=" SEQ Рисунок \* ARABIC ">
        <w:r w:rsidR="006709E0">
          <w:rPr>
            <w:noProof/>
          </w:rPr>
          <w:t>59</w:t>
        </w:r>
      </w:fldSimple>
      <w:bookmarkEnd w:id="138"/>
      <w:r w:rsidRPr="00CE21DB">
        <w:t xml:space="preserve">. </w:t>
      </w:r>
      <w:r>
        <w:rPr>
          <w:spacing w:val="2"/>
          <w:szCs w:val="28"/>
        </w:rPr>
        <w:t>Системное сообщение</w:t>
      </w:r>
    </w:p>
    <w:p w14:paraId="75A2A3B3" w14:textId="62B350B7" w:rsidR="00A64AF9" w:rsidRDefault="00A64AF9" w:rsidP="00AA1BEC">
      <w:pPr>
        <w:pStyle w:val="ad"/>
      </w:pPr>
      <w:r>
        <w:t>В результате выводится системное сообщение об успешном сохранении шаблона листа согласования (</w:t>
      </w:r>
      <w:r>
        <w:fldChar w:fldCharType="begin"/>
      </w:r>
      <w:r>
        <w:instrText xml:space="preserve"> REF _Ref53059155 \h </w:instrText>
      </w:r>
      <w:r>
        <w:fldChar w:fldCharType="separate"/>
      </w:r>
      <w:r w:rsidR="006709E0" w:rsidRPr="00CE21DB">
        <w:t>Рисунок </w:t>
      </w:r>
      <w:r w:rsidR="006709E0">
        <w:rPr>
          <w:noProof/>
        </w:rPr>
        <w:t>60</w:t>
      </w:r>
      <w:r>
        <w:fldChar w:fldCharType="end"/>
      </w:r>
      <w:r>
        <w:t>).</w:t>
      </w:r>
    </w:p>
    <w:p w14:paraId="7B6F062E" w14:textId="142C5C3E" w:rsidR="00A64AF9" w:rsidRDefault="0049335C" w:rsidP="00AA1BEC">
      <w:pPr>
        <w:pStyle w:val="af0"/>
      </w:pPr>
      <w:r>
        <w:drawing>
          <wp:inline distT="0" distB="0" distL="0" distR="0" wp14:anchorId="10A7DE2F" wp14:editId="13036E98">
            <wp:extent cx="5685013" cy="1341236"/>
            <wp:effectExtent l="0" t="0" r="0" b="0"/>
            <wp:docPr id="156182948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1829487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685013" cy="1341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4D1229" w14:textId="19FAB690" w:rsidR="00A64AF9" w:rsidRDefault="00A64AF9" w:rsidP="00AA1BEC">
      <w:pPr>
        <w:pStyle w:val="af2"/>
      </w:pPr>
      <w:bookmarkStart w:id="139" w:name="_Ref53059155"/>
      <w:r w:rsidRPr="00CE21DB">
        <w:t>Рисунок </w:t>
      </w:r>
      <w:fldSimple w:instr=" SEQ Рисунок \* ARABIC ">
        <w:r w:rsidR="006709E0">
          <w:rPr>
            <w:noProof/>
          </w:rPr>
          <w:t>60</w:t>
        </w:r>
      </w:fldSimple>
      <w:bookmarkEnd w:id="139"/>
      <w:r w:rsidRPr="00CE21DB">
        <w:t xml:space="preserve">. </w:t>
      </w:r>
      <w:r>
        <w:rPr>
          <w:spacing w:val="2"/>
          <w:szCs w:val="28"/>
        </w:rPr>
        <w:t>Системное сообщение</w:t>
      </w:r>
    </w:p>
    <w:p w14:paraId="40BEAE0C" w14:textId="77777777" w:rsidR="00A64AF9" w:rsidRDefault="00A64AF9" w:rsidP="007744A2">
      <w:pPr>
        <w:pStyle w:val="4"/>
      </w:pPr>
      <w:r>
        <w:t>Заполнение листа согласования на основании шаблона</w:t>
      </w:r>
    </w:p>
    <w:p w14:paraId="6E27E5A3" w14:textId="3F39EAD4" w:rsidR="00A64AF9" w:rsidRDefault="00A64AF9" w:rsidP="00AA1BEC">
      <w:pPr>
        <w:pStyle w:val="ad"/>
      </w:pPr>
      <w:r>
        <w:t>Для заполнения листа согласования на основании шаблона необходимо нажать на кнопку «Заполнить из шаблона листа согласования» (</w:t>
      </w:r>
      <w:r>
        <w:fldChar w:fldCharType="begin"/>
      </w:r>
      <w:r>
        <w:instrText xml:space="preserve"> REF _Ref53059120 \h </w:instrText>
      </w:r>
      <w:r>
        <w:fldChar w:fldCharType="separate"/>
      </w:r>
      <w:r w:rsidR="006709E0" w:rsidRPr="00CE21DB">
        <w:t>Рисунок </w:t>
      </w:r>
      <w:r w:rsidR="006709E0">
        <w:rPr>
          <w:noProof/>
        </w:rPr>
        <w:t>61</w:t>
      </w:r>
      <w:r>
        <w:fldChar w:fldCharType="end"/>
      </w:r>
      <w:r>
        <w:t>).</w:t>
      </w:r>
    </w:p>
    <w:p w14:paraId="0BA191E8" w14:textId="77777777" w:rsidR="00A64AF9" w:rsidRDefault="00A64AF9" w:rsidP="00AA1BEC">
      <w:pPr>
        <w:pStyle w:val="ad"/>
      </w:pPr>
      <w:r w:rsidRPr="00EE23F9">
        <w:rPr>
          <w:b/>
        </w:rPr>
        <w:t>Важно!</w:t>
      </w:r>
      <w:r>
        <w:t xml:space="preserve"> Кнопка «Заполнить из шаблона листа согласования» доступна только при формировании листа согласования.</w:t>
      </w:r>
    </w:p>
    <w:p w14:paraId="50673624" w14:textId="77777777" w:rsidR="00A64AF9" w:rsidRDefault="00A64AF9" w:rsidP="00AA1BEC">
      <w:pPr>
        <w:pStyle w:val="ad"/>
      </w:pPr>
      <w:r w:rsidRPr="00AE306E">
        <w:rPr>
          <w:b/>
        </w:rPr>
        <w:t>Важно!</w:t>
      </w:r>
      <w:r>
        <w:t xml:space="preserve"> Использование шаблона возможно в рамках учреждения, к которому относится пользователь.</w:t>
      </w:r>
    </w:p>
    <w:p w14:paraId="2294DA26" w14:textId="77777777" w:rsidR="00A64AF9" w:rsidRDefault="00A64AF9" w:rsidP="00AA1BEC">
      <w:pPr>
        <w:pStyle w:val="ad"/>
      </w:pPr>
      <w:r w:rsidRPr="00ED051B">
        <w:rPr>
          <w:b/>
        </w:rPr>
        <w:t>Важно!</w:t>
      </w:r>
      <w:r>
        <w:t xml:space="preserve"> Использование шаблона возможно только в том подразделе, в котором он сформирован.</w:t>
      </w:r>
    </w:p>
    <w:p w14:paraId="438199D4" w14:textId="77777777" w:rsidR="00A64AF9" w:rsidRDefault="00A64AF9" w:rsidP="00AA1BEC">
      <w:pPr>
        <w:pStyle w:val="ad"/>
      </w:pPr>
      <w:r w:rsidRPr="00EE23F9">
        <w:rPr>
          <w:b/>
        </w:rPr>
        <w:t xml:space="preserve">Важно! </w:t>
      </w:r>
      <w:r>
        <w:t>Если ранее пользователем или другими участниками учреждения не создавались шаблоны, то заполнение листа согласования на основании шаблона невозможно.</w:t>
      </w:r>
    </w:p>
    <w:p w14:paraId="5DF7326E" w14:textId="2BF2AEDE" w:rsidR="00A64AF9" w:rsidRDefault="0049335C" w:rsidP="00AA1BEC">
      <w:pPr>
        <w:pStyle w:val="af0"/>
      </w:pPr>
      <w:r>
        <w:lastRenderedPageBreak/>
        <w:drawing>
          <wp:inline distT="0" distB="0" distL="0" distR="0" wp14:anchorId="363CF862" wp14:editId="155E2540">
            <wp:extent cx="6120130" cy="4495800"/>
            <wp:effectExtent l="0" t="0" r="0" b="0"/>
            <wp:docPr id="16530973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309737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49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568CAF" w14:textId="0ADEE883" w:rsidR="00A64AF9" w:rsidRDefault="00A64AF9" w:rsidP="00AA1BEC">
      <w:pPr>
        <w:pStyle w:val="af2"/>
        <w:rPr>
          <w:spacing w:val="2"/>
          <w:szCs w:val="28"/>
        </w:rPr>
      </w:pPr>
      <w:bookmarkStart w:id="140" w:name="_Ref53059120"/>
      <w:r w:rsidRPr="00CE21DB">
        <w:t>Рисунок </w:t>
      </w:r>
      <w:fldSimple w:instr=" SEQ Рисунок \* ARABIC ">
        <w:r w:rsidR="006709E0">
          <w:rPr>
            <w:noProof/>
          </w:rPr>
          <w:t>61</w:t>
        </w:r>
      </w:fldSimple>
      <w:bookmarkEnd w:id="140"/>
      <w:r w:rsidRPr="00CE21DB">
        <w:t xml:space="preserve">. </w:t>
      </w:r>
      <w:r>
        <w:rPr>
          <w:spacing w:val="2"/>
          <w:szCs w:val="28"/>
        </w:rPr>
        <w:t>Заполнение из шаблона листа согласования</w:t>
      </w:r>
    </w:p>
    <w:p w14:paraId="666016E6" w14:textId="6E8FBFFA" w:rsidR="00A64AF9" w:rsidRDefault="00A64AF9" w:rsidP="00AA1BEC">
      <w:pPr>
        <w:pStyle w:val="ad"/>
      </w:pPr>
      <w:r>
        <w:t>После этого откроется окно «Выбор шаблона листа согласования», в котором необходимо установить «галочку» напротив соответствующего шаблона и нажать на кнопку «Выбрать» (</w:t>
      </w:r>
      <w:r>
        <w:fldChar w:fldCharType="begin"/>
      </w:r>
      <w:r>
        <w:instrText xml:space="preserve"> REF _Ref53059125 \h </w:instrText>
      </w:r>
      <w:r>
        <w:fldChar w:fldCharType="separate"/>
      </w:r>
      <w:r w:rsidR="006709E0" w:rsidRPr="00CE21DB">
        <w:t>Рисунок </w:t>
      </w:r>
      <w:r w:rsidR="006709E0">
        <w:rPr>
          <w:noProof/>
        </w:rPr>
        <w:t>62</w:t>
      </w:r>
      <w:r>
        <w:fldChar w:fldCharType="end"/>
      </w:r>
      <w:r>
        <w:t>).</w:t>
      </w:r>
    </w:p>
    <w:p w14:paraId="0F5B632E" w14:textId="1BC4C8DE" w:rsidR="00A64AF9" w:rsidRDefault="00177587" w:rsidP="00AA1BEC">
      <w:pPr>
        <w:pStyle w:val="af0"/>
      </w:pPr>
      <w:r>
        <w:drawing>
          <wp:inline distT="0" distB="0" distL="0" distR="0" wp14:anchorId="144D453A" wp14:editId="1F9712EE">
            <wp:extent cx="6120130" cy="1152525"/>
            <wp:effectExtent l="0" t="0" r="0" b="9525"/>
            <wp:docPr id="52590089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5900895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152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F88539" w14:textId="52425F8E" w:rsidR="00A64AF9" w:rsidRDefault="00A64AF9" w:rsidP="00AA1BEC">
      <w:pPr>
        <w:pStyle w:val="af2"/>
        <w:rPr>
          <w:spacing w:val="2"/>
          <w:szCs w:val="28"/>
        </w:rPr>
      </w:pPr>
      <w:bookmarkStart w:id="141" w:name="_Ref53059125"/>
      <w:r w:rsidRPr="00CE21DB">
        <w:t>Рисунок </w:t>
      </w:r>
      <w:fldSimple w:instr=" SEQ Рисунок \* ARABIC ">
        <w:r w:rsidR="006709E0">
          <w:rPr>
            <w:noProof/>
          </w:rPr>
          <w:t>62</w:t>
        </w:r>
      </w:fldSimple>
      <w:bookmarkEnd w:id="141"/>
      <w:r w:rsidRPr="00CE21DB">
        <w:t xml:space="preserve">. </w:t>
      </w:r>
      <w:r>
        <w:t>Окно «Выбор шаблона листа согласования»</w:t>
      </w:r>
    </w:p>
    <w:p w14:paraId="3C1BA74F" w14:textId="1374E696" w:rsidR="00A64AF9" w:rsidRDefault="00A64AF9" w:rsidP="00AA1BEC">
      <w:pPr>
        <w:pStyle w:val="ad"/>
      </w:pPr>
      <w:r>
        <w:t>В результате лист согласования заполнится на основании выбранного шаблона (</w:t>
      </w:r>
      <w:r>
        <w:fldChar w:fldCharType="begin"/>
      </w:r>
      <w:r>
        <w:instrText xml:space="preserve"> REF _Ref53059129 \h </w:instrText>
      </w:r>
      <w:r>
        <w:fldChar w:fldCharType="separate"/>
      </w:r>
      <w:r w:rsidR="006709E0" w:rsidRPr="00CE21DB">
        <w:t>Рисунок </w:t>
      </w:r>
      <w:r w:rsidR="006709E0">
        <w:rPr>
          <w:noProof/>
        </w:rPr>
        <w:t>63</w:t>
      </w:r>
      <w:r>
        <w:fldChar w:fldCharType="end"/>
      </w:r>
      <w:r>
        <w:t>).</w:t>
      </w:r>
    </w:p>
    <w:p w14:paraId="0BEE661B" w14:textId="06BED167" w:rsidR="00A64AF9" w:rsidRPr="00BE77DF" w:rsidRDefault="00177587" w:rsidP="00AA1BEC">
      <w:pPr>
        <w:pStyle w:val="af0"/>
        <w:rPr>
          <w:lang w:val="en-US"/>
        </w:rPr>
      </w:pPr>
      <w:r>
        <w:lastRenderedPageBreak/>
        <w:drawing>
          <wp:inline distT="0" distB="0" distL="0" distR="0" wp14:anchorId="6395BBCF" wp14:editId="71FF6EB2">
            <wp:extent cx="6120130" cy="4413250"/>
            <wp:effectExtent l="0" t="0" r="0" b="6350"/>
            <wp:docPr id="23530418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304183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41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CFDC92" w14:textId="6A1A8536" w:rsidR="00A64AF9" w:rsidRDefault="00A64AF9" w:rsidP="00AA1BEC">
      <w:pPr>
        <w:pStyle w:val="af2"/>
      </w:pPr>
      <w:bookmarkStart w:id="142" w:name="_Ref53059129"/>
      <w:r w:rsidRPr="00CE21DB">
        <w:t>Рисунок </w:t>
      </w:r>
      <w:fldSimple w:instr=" SEQ Рисунок \* ARABIC ">
        <w:r w:rsidR="006709E0">
          <w:rPr>
            <w:noProof/>
          </w:rPr>
          <w:t>63</w:t>
        </w:r>
      </w:fldSimple>
      <w:bookmarkEnd w:id="142"/>
      <w:r w:rsidRPr="00CE21DB">
        <w:t xml:space="preserve">. </w:t>
      </w:r>
      <w:r>
        <w:t>Лист согласования, заполненный на основании шаблона</w:t>
      </w:r>
    </w:p>
    <w:p w14:paraId="684DA0CF" w14:textId="77777777" w:rsidR="00A64AF9" w:rsidRDefault="00A64AF9" w:rsidP="007744A2">
      <w:pPr>
        <w:pStyle w:val="4"/>
      </w:pPr>
      <w:r>
        <w:t>Выбор типа согласования</w:t>
      </w:r>
    </w:p>
    <w:p w14:paraId="051F01E4" w14:textId="03F83030" w:rsidR="00A64AF9" w:rsidRDefault="00A64AF9" w:rsidP="00AA1BEC">
      <w:pPr>
        <w:pStyle w:val="ad"/>
      </w:pPr>
      <w:r w:rsidRPr="006E722A">
        <w:rPr>
          <w:b/>
        </w:rPr>
        <w:t>Примечание.</w:t>
      </w:r>
      <w:r>
        <w:t xml:space="preserve"> В поле «Тип согласования» по умолчанию установлено значение «Параллельное» (</w:t>
      </w:r>
      <w:r>
        <w:fldChar w:fldCharType="begin"/>
      </w:r>
      <w:r>
        <w:instrText xml:space="preserve"> REF _Ref71207184 \h </w:instrText>
      </w:r>
      <w:r>
        <w:fldChar w:fldCharType="separate"/>
      </w:r>
      <w:r w:rsidR="006709E0" w:rsidRPr="00CE21DB">
        <w:t>Рисунок </w:t>
      </w:r>
      <w:r w:rsidR="006709E0">
        <w:rPr>
          <w:noProof/>
        </w:rPr>
        <w:t>64</w:t>
      </w:r>
      <w:r>
        <w:fldChar w:fldCharType="end"/>
      </w:r>
      <w:r>
        <w:t>).</w:t>
      </w:r>
    </w:p>
    <w:p w14:paraId="11982F65" w14:textId="635D4FE4" w:rsidR="00A64AF9" w:rsidRDefault="00177587" w:rsidP="00AA1BEC">
      <w:pPr>
        <w:pStyle w:val="af0"/>
      </w:pPr>
      <w:r>
        <w:lastRenderedPageBreak/>
        <w:drawing>
          <wp:inline distT="0" distB="0" distL="0" distR="0" wp14:anchorId="254492CE" wp14:editId="28047487">
            <wp:extent cx="6120130" cy="4413250"/>
            <wp:effectExtent l="0" t="0" r="0" b="6350"/>
            <wp:docPr id="34163732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637324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41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5EE593" w14:textId="6CADCEE9" w:rsidR="00A64AF9" w:rsidRDefault="00A64AF9" w:rsidP="00AA1BEC">
      <w:pPr>
        <w:pStyle w:val="af2"/>
      </w:pPr>
      <w:bookmarkStart w:id="143" w:name="_Ref71207184"/>
      <w:r w:rsidRPr="00CE21DB">
        <w:t>Рисунок </w:t>
      </w:r>
      <w:fldSimple w:instr=" SEQ Рисунок \* ARABIC ">
        <w:r w:rsidR="006709E0">
          <w:rPr>
            <w:noProof/>
          </w:rPr>
          <w:t>64</w:t>
        </w:r>
      </w:fldSimple>
      <w:bookmarkEnd w:id="143"/>
      <w:r w:rsidRPr="00CE21DB">
        <w:t xml:space="preserve">. </w:t>
      </w:r>
      <w:r>
        <w:t>Тип согласования</w:t>
      </w:r>
    </w:p>
    <w:p w14:paraId="5199EE80" w14:textId="65356220" w:rsidR="00A64AF9" w:rsidRDefault="00A64AF9" w:rsidP="00AA1BEC">
      <w:pPr>
        <w:pStyle w:val="ad"/>
      </w:pPr>
      <w:r>
        <w:t xml:space="preserve">Для изменения типа согласования на «Последовательное» необходимо нажать на кнопку </w:t>
      </w:r>
      <w:r>
        <w:rPr>
          <w:noProof/>
          <w:lang w:eastAsia="ru-RU"/>
        </w:rPr>
        <w:drawing>
          <wp:inline distT="0" distB="0" distL="0" distR="0" wp14:anchorId="43E9C658" wp14:editId="7A6AF422">
            <wp:extent cx="152381" cy="200000"/>
            <wp:effectExtent l="0" t="0" r="635" b="0"/>
            <wp:docPr id="471" name="Рисунок 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152381" cy="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и из раскрывающегося списка выбрать значение «Последовательное» (</w:t>
      </w:r>
      <w:r>
        <w:fldChar w:fldCharType="begin"/>
      </w:r>
      <w:r>
        <w:instrText xml:space="preserve"> REF _Ref71207225 \h </w:instrText>
      </w:r>
      <w:r>
        <w:fldChar w:fldCharType="separate"/>
      </w:r>
      <w:r w:rsidR="006709E0" w:rsidRPr="00CE21DB">
        <w:t>Рисунок </w:t>
      </w:r>
      <w:r w:rsidR="006709E0">
        <w:rPr>
          <w:noProof/>
        </w:rPr>
        <w:t>65</w:t>
      </w:r>
      <w:r>
        <w:fldChar w:fldCharType="end"/>
      </w:r>
      <w:r>
        <w:t>).</w:t>
      </w:r>
    </w:p>
    <w:p w14:paraId="195F83E3" w14:textId="4C023F9D" w:rsidR="00A64AF9" w:rsidRDefault="00177587" w:rsidP="00AA1BEC">
      <w:pPr>
        <w:pStyle w:val="af0"/>
      </w:pPr>
      <w:r>
        <w:lastRenderedPageBreak/>
        <w:drawing>
          <wp:inline distT="0" distB="0" distL="0" distR="0" wp14:anchorId="28A60F49" wp14:editId="6DF1016E">
            <wp:extent cx="6120130" cy="4479290"/>
            <wp:effectExtent l="0" t="0" r="0" b="0"/>
            <wp:docPr id="205893462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8934627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479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5357B6" w14:textId="0A808A40" w:rsidR="00A64AF9" w:rsidRDefault="00A64AF9" w:rsidP="00AA1BEC">
      <w:pPr>
        <w:pStyle w:val="af2"/>
      </w:pPr>
      <w:bookmarkStart w:id="144" w:name="_Ref71207225"/>
      <w:r w:rsidRPr="00CE21DB">
        <w:t>Рисунок </w:t>
      </w:r>
      <w:fldSimple w:instr=" SEQ Рисунок \* ARABIC ">
        <w:r w:rsidR="006709E0">
          <w:rPr>
            <w:noProof/>
          </w:rPr>
          <w:t>65</w:t>
        </w:r>
      </w:fldSimple>
      <w:bookmarkEnd w:id="144"/>
      <w:r w:rsidRPr="00CE21DB">
        <w:t xml:space="preserve">. </w:t>
      </w:r>
      <w:r>
        <w:t>Тип согласования</w:t>
      </w:r>
    </w:p>
    <w:p w14:paraId="18589618" w14:textId="77777777" w:rsidR="00A64AF9" w:rsidRDefault="00A64AF9" w:rsidP="007744A2">
      <w:pPr>
        <w:pStyle w:val="4"/>
      </w:pPr>
      <w:r>
        <w:t>Сохранение и редактирование листа согласования</w:t>
      </w:r>
    </w:p>
    <w:p w14:paraId="1982DA4F" w14:textId="6FE27FA7" w:rsidR="00A64AF9" w:rsidRPr="0087518B" w:rsidRDefault="00A64AF9" w:rsidP="00AA1BEC">
      <w:pPr>
        <w:pStyle w:val="ad"/>
      </w:pPr>
      <w:r>
        <w:t>Для сохранения листа согласования</w:t>
      </w:r>
      <w:r w:rsidRPr="0087518B">
        <w:t xml:space="preserve"> необходимо нажать на кнопку «Сохранить» (</w:t>
      </w:r>
      <w:r w:rsidRPr="0087518B">
        <w:fldChar w:fldCharType="begin"/>
      </w:r>
      <w:r w:rsidRPr="0087518B">
        <w:instrText xml:space="preserve"> REF _Ref21941580 \h </w:instrText>
      </w:r>
      <w:r>
        <w:instrText xml:space="preserve"> \* MERGEFORMAT </w:instrText>
      </w:r>
      <w:r w:rsidRPr="0087518B">
        <w:fldChar w:fldCharType="separate"/>
      </w:r>
      <w:r w:rsidR="006709E0" w:rsidRPr="00CE21DB">
        <w:t>Рисунок </w:t>
      </w:r>
      <w:r w:rsidR="006709E0">
        <w:t>66</w:t>
      </w:r>
      <w:r w:rsidRPr="0087518B">
        <w:fldChar w:fldCharType="end"/>
      </w:r>
      <w:r w:rsidRPr="0087518B">
        <w:t>).</w:t>
      </w:r>
    </w:p>
    <w:p w14:paraId="4BFDC466" w14:textId="5F48199C" w:rsidR="00A64AF9" w:rsidRDefault="00177587" w:rsidP="00AA1BEC">
      <w:pPr>
        <w:pStyle w:val="af0"/>
      </w:pPr>
      <w:r>
        <w:lastRenderedPageBreak/>
        <w:drawing>
          <wp:inline distT="0" distB="0" distL="0" distR="0" wp14:anchorId="5E9A7BBF" wp14:editId="2DDE3254">
            <wp:extent cx="6120130" cy="4413250"/>
            <wp:effectExtent l="0" t="0" r="0" b="6350"/>
            <wp:docPr id="63534727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5347275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41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6455D3" w14:textId="12717A24" w:rsidR="00A64AF9" w:rsidRDefault="00A64AF9" w:rsidP="00AA1BEC">
      <w:pPr>
        <w:pStyle w:val="af2"/>
      </w:pPr>
      <w:bookmarkStart w:id="145" w:name="_Ref21941580"/>
      <w:r w:rsidRPr="00CE21DB">
        <w:t>Рисунок </w:t>
      </w:r>
      <w:fldSimple w:instr=" SEQ Рисунок \* ARABIC ">
        <w:r w:rsidR="006709E0">
          <w:rPr>
            <w:noProof/>
          </w:rPr>
          <w:t>66</w:t>
        </w:r>
      </w:fldSimple>
      <w:bookmarkEnd w:id="145"/>
      <w:r w:rsidRPr="00CE21DB">
        <w:t xml:space="preserve">. </w:t>
      </w:r>
      <w:r>
        <w:t>Сохранение данных</w:t>
      </w:r>
    </w:p>
    <w:p w14:paraId="613D6AB9" w14:textId="7336339D" w:rsidR="00A64AF9" w:rsidRDefault="00A64AF9" w:rsidP="00AA1BEC">
      <w:pPr>
        <w:pStyle w:val="ad"/>
      </w:pPr>
      <w:r w:rsidRPr="00232334">
        <w:t xml:space="preserve">В результате </w:t>
      </w:r>
      <w:r w:rsidR="00285B1F">
        <w:t>статус строки изменится на</w:t>
      </w:r>
      <w:r w:rsidR="00285B1F" w:rsidRPr="00232334">
        <w:t xml:space="preserve"> </w:t>
      </w:r>
      <w:r w:rsidRPr="00232334">
        <w:t>«На согласовании»</w:t>
      </w:r>
      <w:r w:rsidR="00177587">
        <w:t xml:space="preserve"> (</w:t>
      </w:r>
      <w:r w:rsidR="00177587">
        <w:fldChar w:fldCharType="begin"/>
      </w:r>
      <w:r w:rsidR="00177587">
        <w:instrText xml:space="preserve"> REF _Ref143267448 \h </w:instrText>
      </w:r>
      <w:r w:rsidR="00177587">
        <w:fldChar w:fldCharType="separate"/>
      </w:r>
      <w:r w:rsidR="006709E0" w:rsidRPr="00CE21DB">
        <w:t>Рисунок </w:t>
      </w:r>
      <w:r w:rsidR="006709E0">
        <w:rPr>
          <w:noProof/>
        </w:rPr>
        <w:t>67</w:t>
      </w:r>
      <w:r w:rsidR="00177587">
        <w:fldChar w:fldCharType="end"/>
      </w:r>
      <w:r w:rsidR="00177587">
        <w:t>)</w:t>
      </w:r>
      <w:r w:rsidRPr="00232334">
        <w:t>.</w:t>
      </w:r>
    </w:p>
    <w:p w14:paraId="325EC8D6" w14:textId="6C0CB5BF" w:rsidR="00177587" w:rsidRDefault="00AD6778" w:rsidP="00177587">
      <w:pPr>
        <w:pStyle w:val="af0"/>
      </w:pPr>
      <w:r>
        <w:drawing>
          <wp:inline distT="0" distB="0" distL="0" distR="0" wp14:anchorId="3EA53F19" wp14:editId="416BE0F6">
            <wp:extent cx="6120130" cy="2997835"/>
            <wp:effectExtent l="0" t="0" r="0" b="0"/>
            <wp:docPr id="39067393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673938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97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E57C76" w14:textId="300E9360" w:rsidR="00177587" w:rsidRPr="00232334" w:rsidRDefault="00177587" w:rsidP="007744A2">
      <w:pPr>
        <w:pStyle w:val="af2"/>
      </w:pPr>
      <w:bookmarkStart w:id="146" w:name="_Ref143267448"/>
      <w:r w:rsidRPr="00CE21DB">
        <w:t>Рисунок </w:t>
      </w:r>
      <w:fldSimple w:instr=" SEQ Рисунок \* ARABIC ">
        <w:r w:rsidR="006709E0">
          <w:rPr>
            <w:noProof/>
          </w:rPr>
          <w:t>67</w:t>
        </w:r>
      </w:fldSimple>
      <w:bookmarkEnd w:id="146"/>
      <w:r w:rsidRPr="00CE21DB">
        <w:t xml:space="preserve">. </w:t>
      </w:r>
      <w:r>
        <w:t>Строка со статусом «На согласовании»</w:t>
      </w:r>
    </w:p>
    <w:p w14:paraId="0C342AB4" w14:textId="77777777" w:rsidR="00A64AF9" w:rsidRPr="0087518B" w:rsidRDefault="00A64AF9" w:rsidP="00AA1BEC">
      <w:pPr>
        <w:pStyle w:val="ad"/>
      </w:pPr>
      <w:r w:rsidRPr="0087518B">
        <w:t>До начала процесса согласования автору листа согласования доступно редактирование перечня согласующих и утверждающего.</w:t>
      </w:r>
    </w:p>
    <w:p w14:paraId="4856F9A8" w14:textId="77777777" w:rsidR="00A64AF9" w:rsidRPr="0087518B" w:rsidRDefault="00A64AF9" w:rsidP="00AA1BEC">
      <w:pPr>
        <w:pStyle w:val="ad"/>
      </w:pPr>
      <w:r w:rsidRPr="0087518B">
        <w:rPr>
          <w:b/>
        </w:rPr>
        <w:lastRenderedPageBreak/>
        <w:t>Важно!</w:t>
      </w:r>
      <w:r w:rsidRPr="0087518B">
        <w:t xml:space="preserve"> Удаление ранее выбранного согласующего или утверждающего лица возможно лишь с последующей заменой согласующего или утверждающего лица и, если согласующие или утверждающее лица не приступили к процессу согласования.</w:t>
      </w:r>
    </w:p>
    <w:p w14:paraId="4BB479B2" w14:textId="30E01BD8" w:rsidR="00A64AF9" w:rsidRPr="00232334" w:rsidRDefault="00A64AF9" w:rsidP="00AA1BEC">
      <w:pPr>
        <w:pStyle w:val="ad"/>
      </w:pPr>
      <w:r w:rsidRPr="0087518B">
        <w:t xml:space="preserve">Для </w:t>
      </w:r>
      <w:r>
        <w:t>редактирования перечня</w:t>
      </w:r>
      <w:r w:rsidRPr="0087518B">
        <w:t xml:space="preserve"> согласующих или утверждающих, необходимо нажать на кнопку «Редактировать»</w:t>
      </w:r>
      <w:r w:rsidRPr="00232334">
        <w:t xml:space="preserve"> (</w:t>
      </w:r>
      <w:r w:rsidRPr="00232334">
        <w:fldChar w:fldCharType="begin"/>
      </w:r>
      <w:r w:rsidRPr="00232334">
        <w:instrText xml:space="preserve"> REF _Ref536692789 \h </w:instrText>
      </w:r>
      <w:r>
        <w:instrText xml:space="preserve"> \* MERGEFORMAT </w:instrText>
      </w:r>
      <w:r w:rsidRPr="00232334">
        <w:fldChar w:fldCharType="separate"/>
      </w:r>
      <w:r w:rsidR="006709E0" w:rsidRPr="00232334">
        <w:t>Рисунок </w:t>
      </w:r>
      <w:r w:rsidR="006709E0">
        <w:t>68</w:t>
      </w:r>
      <w:r w:rsidRPr="00232334">
        <w:fldChar w:fldCharType="end"/>
      </w:r>
      <w:r w:rsidRPr="00232334">
        <w:t>).</w:t>
      </w:r>
    </w:p>
    <w:p w14:paraId="65AD8F6F" w14:textId="20990909" w:rsidR="00A64AF9" w:rsidRPr="00232334" w:rsidRDefault="00177587" w:rsidP="00AA1BEC">
      <w:pPr>
        <w:pStyle w:val="af0"/>
      </w:pPr>
      <w:r>
        <w:drawing>
          <wp:inline distT="0" distB="0" distL="0" distR="0" wp14:anchorId="6A043AD5" wp14:editId="37F901AC">
            <wp:extent cx="6120130" cy="4076065"/>
            <wp:effectExtent l="0" t="0" r="0" b="635"/>
            <wp:docPr id="184390257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902570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6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647322" w14:textId="5BD67FC6" w:rsidR="00A64AF9" w:rsidRPr="00232334" w:rsidRDefault="00A64AF9" w:rsidP="00AA1BEC">
      <w:pPr>
        <w:pStyle w:val="af2"/>
      </w:pPr>
      <w:bookmarkStart w:id="147" w:name="_Ref536692789"/>
      <w:r w:rsidRPr="00232334">
        <w:t>Рисунок </w:t>
      </w:r>
      <w:fldSimple w:instr=" SEQ Рисунок \* ARABIC ">
        <w:r w:rsidR="006709E0">
          <w:rPr>
            <w:noProof/>
          </w:rPr>
          <w:t>68</w:t>
        </w:r>
      </w:fldSimple>
      <w:bookmarkEnd w:id="147"/>
      <w:r w:rsidRPr="00232334">
        <w:t xml:space="preserve">. </w:t>
      </w:r>
      <w:r w:rsidR="00177587">
        <w:t>Редактирование перечня согласующих или утверждающих</w:t>
      </w:r>
    </w:p>
    <w:p w14:paraId="7EA1C912" w14:textId="4F584FE9" w:rsidR="00A64AF9" w:rsidRPr="00232334" w:rsidRDefault="00A64AF9" w:rsidP="00AA1BEC">
      <w:pPr>
        <w:pStyle w:val="ad"/>
      </w:pPr>
      <w:r w:rsidRPr="00AF5E49">
        <w:t xml:space="preserve">Для удаления согласующего лица необходимо нажать на кнопку «Удалить» </w:t>
      </w:r>
      <w:r w:rsidRPr="00232334">
        <w:t>(</w:t>
      </w:r>
      <w:r w:rsidRPr="00232334">
        <w:fldChar w:fldCharType="begin"/>
      </w:r>
      <w:r w:rsidRPr="00232334">
        <w:instrText xml:space="preserve"> REF _Ref536692797 \h </w:instrText>
      </w:r>
      <w:r>
        <w:instrText xml:space="preserve"> \* MERGEFORMAT </w:instrText>
      </w:r>
      <w:r w:rsidRPr="00232334">
        <w:fldChar w:fldCharType="separate"/>
      </w:r>
      <w:r w:rsidR="006709E0" w:rsidRPr="00232334">
        <w:t>Рисунок </w:t>
      </w:r>
      <w:r w:rsidR="006709E0">
        <w:t>69</w:t>
      </w:r>
      <w:r w:rsidRPr="00232334">
        <w:fldChar w:fldCharType="end"/>
      </w:r>
      <w:r w:rsidRPr="00232334">
        <w:t>).</w:t>
      </w:r>
    </w:p>
    <w:p w14:paraId="1FABC30F" w14:textId="09FE6BB9" w:rsidR="00A64AF9" w:rsidRPr="00232334" w:rsidRDefault="006B4283" w:rsidP="00AA1BEC">
      <w:pPr>
        <w:pStyle w:val="af0"/>
        <w:keepNext w:val="0"/>
        <w:keepLines w:val="0"/>
      </w:pPr>
      <w:r>
        <w:lastRenderedPageBreak/>
        <w:drawing>
          <wp:inline distT="0" distB="0" distL="0" distR="0" wp14:anchorId="34204C94" wp14:editId="4135CC96">
            <wp:extent cx="6120130" cy="4076065"/>
            <wp:effectExtent l="0" t="0" r="0" b="635"/>
            <wp:docPr id="93164174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1641746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6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66D252" w14:textId="677C208A" w:rsidR="00A64AF9" w:rsidRPr="00232334" w:rsidRDefault="00A64AF9" w:rsidP="00AA1BEC">
      <w:pPr>
        <w:pStyle w:val="af2"/>
      </w:pPr>
      <w:bookmarkStart w:id="148" w:name="_Ref536692797"/>
      <w:r w:rsidRPr="00232334">
        <w:t>Рисунок </w:t>
      </w:r>
      <w:fldSimple w:instr=" SEQ Рисунок \* ARABIC ">
        <w:r w:rsidR="006709E0">
          <w:rPr>
            <w:noProof/>
          </w:rPr>
          <w:t>69</w:t>
        </w:r>
      </w:fldSimple>
      <w:bookmarkEnd w:id="148"/>
      <w:r w:rsidRPr="00232334">
        <w:t xml:space="preserve">. </w:t>
      </w:r>
      <w:r>
        <w:t>Окно «Лист согласования»</w:t>
      </w:r>
    </w:p>
    <w:p w14:paraId="529F4C49" w14:textId="77777777" w:rsidR="00A64AF9" w:rsidRDefault="00A64AF9" w:rsidP="00AA1BEC">
      <w:pPr>
        <w:pStyle w:val="ad"/>
      </w:pPr>
      <w:r>
        <w:t>В результате выбранная строка удалится.</w:t>
      </w:r>
    </w:p>
    <w:p w14:paraId="443E64B6" w14:textId="70FAC19A" w:rsidR="00A64AF9" w:rsidRPr="00232334" w:rsidRDefault="00A64AF9" w:rsidP="00AA1BEC">
      <w:pPr>
        <w:pStyle w:val="ad"/>
      </w:pPr>
      <w:r w:rsidRPr="00AF5E49">
        <w:t xml:space="preserve">После этого для добавления нового согласующего лица необходимо нажать на кнопку «Добавить» </w:t>
      </w:r>
      <w:r w:rsidRPr="00232334">
        <w:t>(</w:t>
      </w:r>
      <w:r w:rsidRPr="00232334">
        <w:fldChar w:fldCharType="begin"/>
      </w:r>
      <w:r w:rsidRPr="00232334">
        <w:instrText xml:space="preserve"> REF _Ref536692812 \h </w:instrText>
      </w:r>
      <w:r>
        <w:instrText xml:space="preserve"> \* MERGEFORMAT </w:instrText>
      </w:r>
      <w:r w:rsidRPr="00232334">
        <w:fldChar w:fldCharType="separate"/>
      </w:r>
      <w:r w:rsidR="006709E0" w:rsidRPr="00232334">
        <w:t>Рисунок </w:t>
      </w:r>
      <w:r w:rsidR="006709E0">
        <w:t>70</w:t>
      </w:r>
      <w:r w:rsidRPr="00232334">
        <w:fldChar w:fldCharType="end"/>
      </w:r>
      <w:r w:rsidRPr="00232334">
        <w:t>).</w:t>
      </w:r>
    </w:p>
    <w:p w14:paraId="28AA6BF1" w14:textId="5EE21892" w:rsidR="00A64AF9" w:rsidRPr="00232334" w:rsidRDefault="006B4283" w:rsidP="00AA1BEC">
      <w:pPr>
        <w:pStyle w:val="af0"/>
      </w:pPr>
      <w:r>
        <w:lastRenderedPageBreak/>
        <w:drawing>
          <wp:inline distT="0" distB="0" distL="0" distR="0" wp14:anchorId="2A63C817" wp14:editId="03095027">
            <wp:extent cx="6120130" cy="4074160"/>
            <wp:effectExtent l="0" t="0" r="0" b="2540"/>
            <wp:docPr id="167317878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3178785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FBBD84" w14:textId="11D29F9A" w:rsidR="00A64AF9" w:rsidRPr="00232334" w:rsidRDefault="00A64AF9" w:rsidP="00AA1BEC">
      <w:pPr>
        <w:pStyle w:val="af2"/>
      </w:pPr>
      <w:bookmarkStart w:id="149" w:name="_Ref536692812"/>
      <w:r w:rsidRPr="00232334">
        <w:t>Рисунок </w:t>
      </w:r>
      <w:fldSimple w:instr=" SEQ Рисунок \* ARABIC ">
        <w:r w:rsidR="006709E0">
          <w:rPr>
            <w:noProof/>
          </w:rPr>
          <w:t>70</w:t>
        </w:r>
      </w:fldSimple>
      <w:bookmarkEnd w:id="149"/>
      <w:r w:rsidRPr="00232334">
        <w:t xml:space="preserve">. </w:t>
      </w:r>
      <w:r>
        <w:t>Окно «Лист согласования»</w:t>
      </w:r>
    </w:p>
    <w:p w14:paraId="50A236EF" w14:textId="04BA765F" w:rsidR="00A64AF9" w:rsidRPr="00232334" w:rsidRDefault="00A64AF9" w:rsidP="00AA1BEC">
      <w:pPr>
        <w:pStyle w:val="ad"/>
      </w:pPr>
      <w:r w:rsidRPr="008A4BFF">
        <w:t xml:space="preserve">Далее в открывшемся окне «Добавление пользователя» необходимо установить «галочку» напротив соответствующей строки и нажать на кнопку «Добавить» </w:t>
      </w:r>
      <w:r w:rsidRPr="00232334">
        <w:t>(</w:t>
      </w:r>
      <w:r w:rsidRPr="00232334">
        <w:fldChar w:fldCharType="begin"/>
      </w:r>
      <w:r w:rsidRPr="00232334">
        <w:instrText xml:space="preserve"> REF _Ref536692818 \h </w:instrText>
      </w:r>
      <w:r>
        <w:instrText xml:space="preserve"> \* MERGEFORMAT </w:instrText>
      </w:r>
      <w:r w:rsidRPr="00232334">
        <w:fldChar w:fldCharType="separate"/>
      </w:r>
      <w:r w:rsidR="006709E0" w:rsidRPr="00232334">
        <w:t>Рисунок </w:t>
      </w:r>
      <w:r w:rsidR="006709E0">
        <w:t>71</w:t>
      </w:r>
      <w:r w:rsidRPr="00232334">
        <w:fldChar w:fldCharType="end"/>
      </w:r>
      <w:r w:rsidRPr="00232334">
        <w:t>).</w:t>
      </w:r>
    </w:p>
    <w:p w14:paraId="7A2261B0" w14:textId="005BCA65" w:rsidR="00A64AF9" w:rsidRPr="00232334" w:rsidRDefault="006B4283" w:rsidP="00AA1BEC">
      <w:pPr>
        <w:pStyle w:val="af0"/>
      </w:pPr>
      <w:r>
        <w:drawing>
          <wp:inline distT="0" distB="0" distL="0" distR="0" wp14:anchorId="08F022AC" wp14:editId="7F6EE1BE">
            <wp:extent cx="4953429" cy="1562235"/>
            <wp:effectExtent l="0" t="0" r="0" b="0"/>
            <wp:docPr id="32050766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507666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4953429" cy="1562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0A883D" w14:textId="0AD5813E" w:rsidR="00A64AF9" w:rsidRPr="00232334" w:rsidRDefault="00A64AF9" w:rsidP="00AA1BEC">
      <w:pPr>
        <w:pStyle w:val="af2"/>
      </w:pPr>
      <w:bookmarkStart w:id="150" w:name="_Ref536692818"/>
      <w:r w:rsidRPr="00232334">
        <w:t>Рисунок </w:t>
      </w:r>
      <w:fldSimple w:instr=" SEQ Рисунок \* ARABIC ">
        <w:r w:rsidR="006709E0">
          <w:rPr>
            <w:noProof/>
          </w:rPr>
          <w:t>71</w:t>
        </w:r>
      </w:fldSimple>
      <w:bookmarkEnd w:id="150"/>
      <w:r w:rsidRPr="00232334">
        <w:t xml:space="preserve">. </w:t>
      </w:r>
      <w:r>
        <w:t>Добавление пользователя</w:t>
      </w:r>
    </w:p>
    <w:p w14:paraId="731943D4" w14:textId="65315FD9" w:rsidR="00A64AF9" w:rsidRPr="003F5719" w:rsidRDefault="00A64AF9" w:rsidP="00AA1BEC">
      <w:pPr>
        <w:pStyle w:val="ad"/>
      </w:pPr>
      <w:r w:rsidRPr="008A4BFF">
        <w:t xml:space="preserve">Для </w:t>
      </w:r>
      <w:r>
        <w:t>замены согласующего</w:t>
      </w:r>
      <w:r w:rsidRPr="008A4BFF">
        <w:t xml:space="preserve"> лиц</w:t>
      </w:r>
      <w:r>
        <w:t>а</w:t>
      </w:r>
      <w:r w:rsidRPr="008A4BFF">
        <w:t xml:space="preserve"> необходимо </w:t>
      </w:r>
      <w:r>
        <w:t xml:space="preserve">одним нажатием левой кнопки мыши </w:t>
      </w:r>
      <w:r w:rsidRPr="008A4BFF">
        <w:t>выделить соответствующую строку и нажать на кнопку «Заменить»</w:t>
      </w:r>
      <w:r w:rsidRPr="003F5719">
        <w:t xml:space="preserve"> (</w:t>
      </w:r>
      <w:r>
        <w:fldChar w:fldCharType="begin"/>
      </w:r>
      <w:r>
        <w:instrText xml:space="preserve"> REF _Ref21941744 \h </w:instrText>
      </w:r>
      <w:r>
        <w:fldChar w:fldCharType="separate"/>
      </w:r>
      <w:r w:rsidR="006709E0" w:rsidRPr="00CE21DB">
        <w:t>Рисунок </w:t>
      </w:r>
      <w:r w:rsidR="006709E0">
        <w:rPr>
          <w:noProof/>
        </w:rPr>
        <w:t>72</w:t>
      </w:r>
      <w:r>
        <w:fldChar w:fldCharType="end"/>
      </w:r>
      <w:r w:rsidRPr="003F5719">
        <w:t>).</w:t>
      </w:r>
    </w:p>
    <w:p w14:paraId="2B4C1AA5" w14:textId="3236EDA9" w:rsidR="00A64AF9" w:rsidRDefault="006B4283" w:rsidP="00AA1BEC">
      <w:pPr>
        <w:pStyle w:val="af0"/>
      </w:pPr>
      <w:r>
        <w:lastRenderedPageBreak/>
        <w:drawing>
          <wp:inline distT="0" distB="0" distL="0" distR="0" wp14:anchorId="30991771" wp14:editId="63D8864B">
            <wp:extent cx="6120130" cy="4072255"/>
            <wp:effectExtent l="0" t="0" r="0" b="4445"/>
            <wp:docPr id="76030633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0306336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2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A704E2" w14:textId="3483D094" w:rsidR="00A64AF9" w:rsidRPr="00AF5E49" w:rsidRDefault="00A64AF9" w:rsidP="00AA1BEC">
      <w:pPr>
        <w:pStyle w:val="af2"/>
        <w:rPr>
          <w:spacing w:val="2"/>
          <w:szCs w:val="28"/>
        </w:rPr>
      </w:pPr>
      <w:bookmarkStart w:id="151" w:name="_Ref21941744"/>
      <w:r w:rsidRPr="00CE21DB">
        <w:t>Рисунок </w:t>
      </w:r>
      <w:fldSimple w:instr=" SEQ Рисунок \* ARABIC ">
        <w:r w:rsidR="006709E0">
          <w:rPr>
            <w:noProof/>
          </w:rPr>
          <w:t>72</w:t>
        </w:r>
      </w:fldSimple>
      <w:bookmarkEnd w:id="151"/>
      <w:r w:rsidRPr="00CE21DB">
        <w:t xml:space="preserve">. </w:t>
      </w:r>
      <w:r>
        <w:rPr>
          <w:spacing w:val="2"/>
          <w:szCs w:val="28"/>
        </w:rPr>
        <w:t>Замена пользователя</w:t>
      </w:r>
    </w:p>
    <w:p w14:paraId="1F731CE2" w14:textId="075F2CA1" w:rsidR="00A64AF9" w:rsidRPr="003809AA" w:rsidRDefault="00A64AF9" w:rsidP="00AA1BEC">
      <w:pPr>
        <w:pStyle w:val="ad"/>
      </w:pPr>
      <w:r w:rsidRPr="00AF5E49">
        <w:t>Далее в открывшемся окне «Добавление пользователя» необходимо установить «галочку» напротив соответствующей строки и нажать на кнопку «Добавить» (</w:t>
      </w:r>
      <w:r>
        <w:fldChar w:fldCharType="begin"/>
      </w:r>
      <w:r>
        <w:instrText xml:space="preserve"> REF _Ref21941761 \h  \* MERGEFORMAT </w:instrText>
      </w:r>
      <w:r>
        <w:fldChar w:fldCharType="separate"/>
      </w:r>
      <w:r w:rsidR="006709E0" w:rsidRPr="00CE21DB">
        <w:t>Рисунок </w:t>
      </w:r>
      <w:r w:rsidR="006709E0">
        <w:t>73</w:t>
      </w:r>
      <w:r>
        <w:fldChar w:fldCharType="end"/>
      </w:r>
      <w:r w:rsidRPr="003809AA">
        <w:t>).</w:t>
      </w:r>
    </w:p>
    <w:p w14:paraId="1E27C838" w14:textId="693FD6C8" w:rsidR="00A64AF9" w:rsidRPr="003809AA" w:rsidRDefault="006B4283" w:rsidP="00AA1BEC">
      <w:pPr>
        <w:pStyle w:val="af0"/>
      </w:pPr>
      <w:r>
        <w:drawing>
          <wp:inline distT="0" distB="0" distL="0" distR="0" wp14:anchorId="5B5BB17B" wp14:editId="67B4B5BD">
            <wp:extent cx="4953429" cy="1562235"/>
            <wp:effectExtent l="0" t="0" r="0" b="0"/>
            <wp:docPr id="111822633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8226333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4953429" cy="1562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38D612" w14:textId="7EF0BF1F" w:rsidR="00A64AF9" w:rsidRPr="00AF5E49" w:rsidRDefault="00A64AF9" w:rsidP="00AA1BEC">
      <w:pPr>
        <w:pStyle w:val="af2"/>
        <w:rPr>
          <w:spacing w:val="2"/>
          <w:szCs w:val="28"/>
        </w:rPr>
      </w:pPr>
      <w:bookmarkStart w:id="152" w:name="_Ref21941761"/>
      <w:r w:rsidRPr="00CE21DB">
        <w:t>Рисунок </w:t>
      </w:r>
      <w:fldSimple w:instr=" SEQ Рисунок \* ARABIC ">
        <w:r w:rsidR="006709E0">
          <w:rPr>
            <w:noProof/>
          </w:rPr>
          <w:t>73</w:t>
        </w:r>
      </w:fldSimple>
      <w:bookmarkEnd w:id="152"/>
      <w:r w:rsidRPr="00CE21DB">
        <w:t xml:space="preserve">. </w:t>
      </w:r>
      <w:r>
        <w:rPr>
          <w:spacing w:val="2"/>
          <w:szCs w:val="28"/>
        </w:rPr>
        <w:t>Добавление пользователя</w:t>
      </w:r>
    </w:p>
    <w:p w14:paraId="5A79668D" w14:textId="4C137782" w:rsidR="00A64AF9" w:rsidRPr="008A4BFF" w:rsidRDefault="00A64AF9" w:rsidP="00AA1BEC">
      <w:pPr>
        <w:pStyle w:val="ad"/>
      </w:pPr>
      <w:r w:rsidRPr="008A4BFF">
        <w:t>Для сохранения внесенных изменений необходимо нажать на кнопку «Сохранить» (</w:t>
      </w:r>
      <w:r w:rsidRPr="008A4BFF">
        <w:fldChar w:fldCharType="begin"/>
      </w:r>
      <w:r w:rsidRPr="008A4BFF">
        <w:instrText xml:space="preserve"> REF _Ref21941785 \h  \* MERGEFORMAT </w:instrText>
      </w:r>
      <w:r w:rsidRPr="008A4BFF">
        <w:fldChar w:fldCharType="separate"/>
      </w:r>
      <w:r w:rsidR="006709E0" w:rsidRPr="00E2634C">
        <w:t>Рисунок </w:t>
      </w:r>
      <w:r w:rsidR="006709E0">
        <w:t>74</w:t>
      </w:r>
      <w:r w:rsidRPr="008A4BFF">
        <w:fldChar w:fldCharType="end"/>
      </w:r>
      <w:r w:rsidRPr="008A4BFF">
        <w:t>).</w:t>
      </w:r>
    </w:p>
    <w:p w14:paraId="7E600C5B" w14:textId="21DC989C" w:rsidR="00A64AF9" w:rsidRPr="00AF5E49" w:rsidRDefault="006B4283" w:rsidP="00AA1BEC">
      <w:pPr>
        <w:pStyle w:val="af0"/>
      </w:pPr>
      <w:r>
        <w:lastRenderedPageBreak/>
        <w:drawing>
          <wp:inline distT="0" distB="0" distL="0" distR="0" wp14:anchorId="6A9CCC84" wp14:editId="41639C29">
            <wp:extent cx="6120130" cy="4072255"/>
            <wp:effectExtent l="0" t="0" r="0" b="4445"/>
            <wp:docPr id="52065943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659430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2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C6F6CB" w14:textId="46888EFA" w:rsidR="00A64AF9" w:rsidRPr="00E6374C" w:rsidRDefault="00A64AF9" w:rsidP="00AA1BEC">
      <w:pPr>
        <w:pStyle w:val="af2"/>
        <w:rPr>
          <w:lang w:eastAsia="ru-RU"/>
        </w:rPr>
      </w:pPr>
      <w:bookmarkStart w:id="153" w:name="_Ref21941785"/>
      <w:r w:rsidRPr="00E2634C">
        <w:t>Рисунок </w:t>
      </w:r>
      <w:fldSimple w:instr=" SEQ Рисунок \* ARABIC ">
        <w:r w:rsidR="006709E0">
          <w:rPr>
            <w:noProof/>
          </w:rPr>
          <w:t>74</w:t>
        </w:r>
      </w:fldSimple>
      <w:bookmarkEnd w:id="153"/>
      <w:r w:rsidRPr="00E2634C">
        <w:t xml:space="preserve">. </w:t>
      </w:r>
      <w:r>
        <w:t>Сохранение листа согласования</w:t>
      </w:r>
    </w:p>
    <w:p w14:paraId="7CF6ADC6" w14:textId="6957B2C6" w:rsidR="00A64AF9" w:rsidRPr="00232334" w:rsidRDefault="00A64AF9" w:rsidP="00AA1BEC">
      <w:pPr>
        <w:pStyle w:val="ad"/>
      </w:pPr>
      <w:r w:rsidRPr="008A4BFF">
        <w:t>После формирования листа согласования</w:t>
      </w:r>
      <w:r>
        <w:t xml:space="preserve"> пользователи</w:t>
      </w:r>
      <w:r w:rsidRPr="008A4BFF">
        <w:t>, внесенные в перечень согласующих и утверждающих, последовательно осуществляют согласование документа согласно</w:t>
      </w:r>
      <w:r w:rsidRPr="00232334">
        <w:t xml:space="preserve"> п.п. </w:t>
      </w:r>
      <w:r w:rsidR="006B4283">
        <w:fldChar w:fldCharType="begin"/>
      </w:r>
      <w:r w:rsidR="006B4283">
        <w:instrText xml:space="preserve"> REF _Ref74917485 \n \h </w:instrText>
      </w:r>
      <w:r w:rsidR="006B4283">
        <w:fldChar w:fldCharType="separate"/>
      </w:r>
      <w:r w:rsidR="006709E0">
        <w:t>2.3.2</w:t>
      </w:r>
      <w:r w:rsidR="006B4283">
        <w:fldChar w:fldCharType="end"/>
      </w:r>
      <w:r w:rsidR="006B4283">
        <w:t xml:space="preserve"> </w:t>
      </w:r>
      <w:r w:rsidRPr="00232334">
        <w:t>и</w:t>
      </w:r>
      <w:r>
        <w:t> </w:t>
      </w:r>
      <w:r w:rsidR="006B4283">
        <w:fldChar w:fldCharType="begin"/>
      </w:r>
      <w:r w:rsidR="006B4283">
        <w:instrText xml:space="preserve"> REF _Ref74917490 \n \h </w:instrText>
      </w:r>
      <w:r w:rsidR="006B4283">
        <w:fldChar w:fldCharType="separate"/>
      </w:r>
      <w:r w:rsidR="006709E0">
        <w:t>2.3.3</w:t>
      </w:r>
      <w:r w:rsidR="006B4283">
        <w:fldChar w:fldCharType="end"/>
      </w:r>
      <w:r w:rsidRPr="00232334">
        <w:t xml:space="preserve"> настоящего руководства пользователя.</w:t>
      </w:r>
    </w:p>
    <w:p w14:paraId="5526A651" w14:textId="77777777" w:rsidR="00640EFC" w:rsidRDefault="00640EFC" w:rsidP="007744A2">
      <w:pPr>
        <w:pStyle w:val="3"/>
      </w:pPr>
      <w:bookmarkStart w:id="154" w:name="_Ref74917485"/>
      <w:bookmarkStart w:id="155" w:name="_Toc143528867"/>
      <w:r w:rsidRPr="00232334">
        <w:t>Согласование</w:t>
      </w:r>
      <w:bookmarkEnd w:id="154"/>
      <w:bookmarkEnd w:id="155"/>
    </w:p>
    <w:p w14:paraId="46C75B60" w14:textId="3408A6C3" w:rsidR="00640EFC" w:rsidRPr="009669DD" w:rsidRDefault="00640EFC" w:rsidP="00AA1BEC">
      <w:pPr>
        <w:pStyle w:val="ad"/>
      </w:pPr>
      <w:r w:rsidRPr="00CF391A">
        <w:rPr>
          <w:b/>
        </w:rPr>
        <w:t>Предусловие</w:t>
      </w:r>
      <w:r w:rsidRPr="00CF391A">
        <w:t>:</w:t>
      </w:r>
      <w:r w:rsidRPr="006011D7">
        <w:t xml:space="preserve"> осуществлен вход с рол</w:t>
      </w:r>
      <w:r>
        <w:t>ью «</w:t>
      </w:r>
      <w:r w:rsidRPr="00577DB3">
        <w:t>Согласование ФОИВ (Реестр субсидий)</w:t>
      </w:r>
      <w:r w:rsidR="00676D98">
        <w:t>»</w:t>
      </w:r>
      <w:r w:rsidR="00095A7B">
        <w:t>.</w:t>
      </w:r>
    </w:p>
    <w:p w14:paraId="69094591" w14:textId="75CAD185" w:rsidR="00640EFC" w:rsidRPr="00232334" w:rsidRDefault="00640EFC" w:rsidP="00AA1BEC">
      <w:pPr>
        <w:pStyle w:val="ad"/>
      </w:pPr>
      <w:r w:rsidRPr="00232334">
        <w:t xml:space="preserve">Для согласования </w:t>
      </w:r>
      <w:r>
        <w:t xml:space="preserve">информации о субсидии </w:t>
      </w:r>
      <w:r w:rsidRPr="00232334">
        <w:t xml:space="preserve">необходимо </w:t>
      </w:r>
      <w:r w:rsidR="004D0CFF" w:rsidRPr="00232334">
        <w:t>одним нажатием левой кнопки мыши</w:t>
      </w:r>
      <w:r w:rsidR="004D0CFF">
        <w:t xml:space="preserve"> выделить соответствующую строку, нажать на кнопку </w:t>
      </w:r>
      <w:r>
        <w:t xml:space="preserve">«Согласование» </w:t>
      </w:r>
      <w:r w:rsidR="004D0CFF">
        <w:t>и выбрать пункт</w:t>
      </w:r>
      <w:r>
        <w:t xml:space="preserve"> </w:t>
      </w:r>
      <w:r w:rsidR="004D0CFF" w:rsidRPr="004D0CFF">
        <w:rPr>
          <w:i/>
        </w:rPr>
        <w:t>[</w:t>
      </w:r>
      <w:r w:rsidRPr="004D0CFF">
        <w:rPr>
          <w:i/>
        </w:rPr>
        <w:t>Внутреннее с</w:t>
      </w:r>
      <w:r w:rsidR="004D0CFF" w:rsidRPr="004D0CFF">
        <w:rPr>
          <w:i/>
        </w:rPr>
        <w:t>огласование]</w:t>
      </w:r>
      <w:r w:rsidRPr="00232334">
        <w:t xml:space="preserve"> (</w:t>
      </w:r>
      <w:r w:rsidR="0070708C">
        <w:fldChar w:fldCharType="begin"/>
      </w:r>
      <w:r w:rsidR="0070708C">
        <w:instrText xml:space="preserve"> REF _Ref73717736 \h </w:instrText>
      </w:r>
      <w:r w:rsidR="0070708C">
        <w:fldChar w:fldCharType="separate"/>
      </w:r>
      <w:r w:rsidR="006709E0" w:rsidRPr="00232334">
        <w:t>Рисунок </w:t>
      </w:r>
      <w:r w:rsidR="006709E0">
        <w:rPr>
          <w:noProof/>
        </w:rPr>
        <w:t>75</w:t>
      </w:r>
      <w:r w:rsidR="0070708C">
        <w:fldChar w:fldCharType="end"/>
      </w:r>
      <w:r w:rsidRPr="00232334">
        <w:t>).</w:t>
      </w:r>
    </w:p>
    <w:p w14:paraId="23BEC7C2" w14:textId="00D4D2C2" w:rsidR="00640EFC" w:rsidRPr="00232334" w:rsidRDefault="00AD6778" w:rsidP="00AA1BEC">
      <w:pPr>
        <w:pStyle w:val="af0"/>
      </w:pPr>
      <w:r>
        <w:lastRenderedPageBreak/>
        <w:drawing>
          <wp:inline distT="0" distB="0" distL="0" distR="0" wp14:anchorId="1414F666" wp14:editId="4C70D834">
            <wp:extent cx="6120130" cy="2839085"/>
            <wp:effectExtent l="0" t="0" r="0" b="0"/>
            <wp:docPr id="50663068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630689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839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91B6A">
        <w:rPr>
          <w:rStyle w:val="afe"/>
          <w:rFonts w:eastAsia="Calibri"/>
          <w:noProof w:val="0"/>
          <w:lang w:eastAsia="en-US"/>
        </w:rPr>
        <w:t xml:space="preserve"> </w:t>
      </w:r>
    </w:p>
    <w:p w14:paraId="69022F85" w14:textId="42538147" w:rsidR="00640EFC" w:rsidRPr="00232334" w:rsidRDefault="00640EFC" w:rsidP="00AA1BEC">
      <w:pPr>
        <w:pStyle w:val="af2"/>
      </w:pPr>
      <w:bookmarkStart w:id="156" w:name="_Ref73717736"/>
      <w:r w:rsidRPr="00232334">
        <w:t>Рисунок </w:t>
      </w:r>
      <w:fldSimple w:instr=" SEQ Рисунок \* ARABIC ">
        <w:r w:rsidR="006709E0">
          <w:rPr>
            <w:noProof/>
          </w:rPr>
          <w:t>75</w:t>
        </w:r>
      </w:fldSimple>
      <w:bookmarkEnd w:id="156"/>
      <w:r w:rsidRPr="00232334">
        <w:t xml:space="preserve">. </w:t>
      </w:r>
      <w:r>
        <w:t xml:space="preserve">Внутреннее согласование </w:t>
      </w:r>
    </w:p>
    <w:p w14:paraId="13E5FD8D" w14:textId="31A59994" w:rsidR="00640EFC" w:rsidRDefault="00640EFC" w:rsidP="00AA1BEC">
      <w:pPr>
        <w:pStyle w:val="ad"/>
      </w:pPr>
      <w:r w:rsidRPr="00232334">
        <w:t>При необходимости согласующее лицо может назначить другое ответственное за согласование лицо согласно описанию в п.п </w:t>
      </w:r>
      <w:r w:rsidR="006B4283">
        <w:fldChar w:fldCharType="begin"/>
      </w:r>
      <w:r w:rsidR="006B4283">
        <w:instrText xml:space="preserve"> REF _Ref536692655 \n \h </w:instrText>
      </w:r>
      <w:r w:rsidR="006B4283">
        <w:fldChar w:fldCharType="separate"/>
      </w:r>
      <w:r w:rsidR="006709E0">
        <w:t>2.3.1</w:t>
      </w:r>
      <w:r w:rsidR="006B4283">
        <w:fldChar w:fldCharType="end"/>
      </w:r>
      <w:r w:rsidR="006B4283">
        <w:t xml:space="preserve"> </w:t>
      </w:r>
      <w:r w:rsidRPr="00232334">
        <w:t>настоящего руководства пользователя.</w:t>
      </w:r>
    </w:p>
    <w:p w14:paraId="793CC3D7" w14:textId="778BF2EE" w:rsidR="00640EFC" w:rsidRPr="00232334" w:rsidRDefault="00640EFC" w:rsidP="00AA1BEC">
      <w:pPr>
        <w:pStyle w:val="ad"/>
      </w:pPr>
      <w:r w:rsidRPr="00232334">
        <w:t>В открывшемся окне «Лист согласования» необходимо нажать на кнопку «Согласовано» (</w:t>
      </w:r>
      <w:r w:rsidR="0070708C">
        <w:fldChar w:fldCharType="begin"/>
      </w:r>
      <w:r w:rsidR="0070708C">
        <w:instrText xml:space="preserve"> REF _Ref73717745 \h </w:instrText>
      </w:r>
      <w:r w:rsidR="0070708C">
        <w:fldChar w:fldCharType="separate"/>
      </w:r>
      <w:r w:rsidR="006709E0" w:rsidRPr="00232334">
        <w:t>Рисунок</w:t>
      </w:r>
      <w:r w:rsidR="006709E0">
        <w:t> </w:t>
      </w:r>
      <w:r w:rsidR="006709E0">
        <w:rPr>
          <w:noProof/>
        </w:rPr>
        <w:t>76</w:t>
      </w:r>
      <w:r w:rsidR="0070708C">
        <w:fldChar w:fldCharType="end"/>
      </w:r>
      <w:r w:rsidRPr="00232334">
        <w:t>).</w:t>
      </w:r>
    </w:p>
    <w:p w14:paraId="2B320319" w14:textId="4EF38DEB" w:rsidR="00640EFC" w:rsidRPr="00C16FE6" w:rsidRDefault="006B4283" w:rsidP="00AA1BEC">
      <w:pPr>
        <w:pStyle w:val="af0"/>
      </w:pPr>
      <w:r>
        <w:drawing>
          <wp:inline distT="0" distB="0" distL="0" distR="0" wp14:anchorId="093FC456" wp14:editId="229668C5">
            <wp:extent cx="6120130" cy="4076065"/>
            <wp:effectExtent l="0" t="0" r="0" b="635"/>
            <wp:docPr id="183726420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7264207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6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AD9074" w14:textId="35440816" w:rsidR="00640EFC" w:rsidRPr="00232334" w:rsidRDefault="00640EFC" w:rsidP="00AA1BEC">
      <w:pPr>
        <w:pStyle w:val="af2"/>
      </w:pPr>
      <w:bookmarkStart w:id="157" w:name="_Ref73717745"/>
      <w:r w:rsidRPr="00232334">
        <w:t>Рисунок</w:t>
      </w:r>
      <w:r w:rsidR="006B4283">
        <w:t> </w:t>
      </w:r>
      <w:fldSimple w:instr=" SEQ Рисунок \* ARABIC ">
        <w:r w:rsidR="006709E0">
          <w:rPr>
            <w:noProof/>
          </w:rPr>
          <w:t>76</w:t>
        </w:r>
      </w:fldSimple>
      <w:bookmarkEnd w:id="157"/>
      <w:r w:rsidRPr="00232334">
        <w:t xml:space="preserve">. </w:t>
      </w:r>
      <w:r>
        <w:t>Согласование документа</w:t>
      </w:r>
    </w:p>
    <w:p w14:paraId="4FE53340" w14:textId="6D71C5F4" w:rsidR="006B4283" w:rsidRDefault="006B4283" w:rsidP="00AA1BEC">
      <w:pPr>
        <w:pStyle w:val="ad"/>
      </w:pPr>
      <w:r w:rsidRPr="00604478">
        <w:lastRenderedPageBreak/>
        <w:t>В окне «</w:t>
      </w:r>
      <w:r>
        <w:t>Ввод комментария</w:t>
      </w:r>
      <w:r w:rsidRPr="00604478">
        <w:t xml:space="preserve">» при необходимости следует </w:t>
      </w:r>
      <w:r>
        <w:t xml:space="preserve">вручную с клавиатуры </w:t>
      </w:r>
      <w:r w:rsidRPr="00604478">
        <w:t>заполнить поле «Комментарий» и нажать на кнопку «</w:t>
      </w:r>
      <w:r>
        <w:t>Применить</w:t>
      </w:r>
      <w:r w:rsidRPr="00604478">
        <w:t xml:space="preserve">» </w:t>
      </w:r>
      <w:r>
        <w:t>(</w:t>
      </w:r>
      <w:r>
        <w:fldChar w:fldCharType="begin"/>
      </w:r>
      <w:r>
        <w:instrText xml:space="preserve"> REF _Ref143268266 \h </w:instrText>
      </w:r>
      <w:r>
        <w:fldChar w:fldCharType="separate"/>
      </w:r>
      <w:r w:rsidR="006709E0" w:rsidRPr="00232334">
        <w:t>Рисунок</w:t>
      </w:r>
      <w:r w:rsidR="006709E0">
        <w:t> </w:t>
      </w:r>
      <w:r w:rsidR="006709E0">
        <w:rPr>
          <w:noProof/>
        </w:rPr>
        <w:t>77</w:t>
      </w:r>
      <w:r>
        <w:fldChar w:fldCharType="end"/>
      </w:r>
      <w:r>
        <w:t>).</w:t>
      </w:r>
    </w:p>
    <w:p w14:paraId="7F0BF77A" w14:textId="1C4983EB" w:rsidR="006B4283" w:rsidRPr="00C16FE6" w:rsidRDefault="006B4283" w:rsidP="006B4283">
      <w:pPr>
        <w:pStyle w:val="af0"/>
      </w:pPr>
      <w:r>
        <w:drawing>
          <wp:inline distT="0" distB="0" distL="0" distR="0" wp14:anchorId="4B569E05" wp14:editId="54F902E0">
            <wp:extent cx="3802710" cy="800169"/>
            <wp:effectExtent l="0" t="0" r="7620" b="0"/>
            <wp:docPr id="30235771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357715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3802710" cy="8001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21F0F2" w14:textId="16BD44D5" w:rsidR="006B4283" w:rsidRPr="00232334" w:rsidRDefault="006B4283" w:rsidP="006B4283">
      <w:pPr>
        <w:pStyle w:val="af2"/>
      </w:pPr>
      <w:bookmarkStart w:id="158" w:name="_Ref143268266"/>
      <w:r w:rsidRPr="00232334">
        <w:t>Рисунок</w:t>
      </w:r>
      <w:r>
        <w:t> </w:t>
      </w:r>
      <w:fldSimple w:instr=" SEQ Рисунок \* ARABIC ">
        <w:r w:rsidR="006709E0">
          <w:rPr>
            <w:noProof/>
          </w:rPr>
          <w:t>77</w:t>
        </w:r>
      </w:fldSimple>
      <w:bookmarkEnd w:id="158"/>
      <w:r w:rsidRPr="00232334">
        <w:t xml:space="preserve">. </w:t>
      </w:r>
      <w:r>
        <w:t>Окно «Ввод комментария»</w:t>
      </w:r>
    </w:p>
    <w:p w14:paraId="243F1A21" w14:textId="76B4B9E6" w:rsidR="004D0CFF" w:rsidRDefault="00640EFC" w:rsidP="006B4283">
      <w:pPr>
        <w:pStyle w:val="ad"/>
      </w:pPr>
      <w:r w:rsidRPr="00232334">
        <w:t>В результате</w:t>
      </w:r>
      <w:r w:rsidR="00285B1F" w:rsidRPr="00285B1F">
        <w:t xml:space="preserve"> </w:t>
      </w:r>
      <w:r w:rsidR="00285B1F">
        <w:t xml:space="preserve">статус строки изменится на </w:t>
      </w:r>
      <w:r w:rsidRPr="00232334">
        <w:t>«Согласовано»</w:t>
      </w:r>
      <w:r w:rsidR="004D0CFF">
        <w:t xml:space="preserve"> (</w:t>
      </w:r>
      <w:r w:rsidR="004D0CFF">
        <w:fldChar w:fldCharType="begin"/>
      </w:r>
      <w:r w:rsidR="004D0CFF">
        <w:instrText xml:space="preserve"> REF _Ref74918405 \h </w:instrText>
      </w:r>
      <w:r w:rsidR="004D0CFF">
        <w:fldChar w:fldCharType="separate"/>
      </w:r>
      <w:r w:rsidR="006709E0" w:rsidRPr="00232334">
        <w:t>Рисунок</w:t>
      </w:r>
      <w:r w:rsidR="006709E0">
        <w:t> </w:t>
      </w:r>
      <w:r w:rsidR="006709E0">
        <w:rPr>
          <w:noProof/>
        </w:rPr>
        <w:t>78</w:t>
      </w:r>
      <w:r w:rsidR="004D0CFF">
        <w:fldChar w:fldCharType="end"/>
      </w:r>
      <w:r w:rsidR="004D0CFF">
        <w:t>)</w:t>
      </w:r>
      <w:r w:rsidRPr="00232334">
        <w:t>.</w:t>
      </w:r>
    </w:p>
    <w:p w14:paraId="758B78B8" w14:textId="0E4C9BC0" w:rsidR="00640EFC" w:rsidRDefault="00AD6778" w:rsidP="00AA1BEC">
      <w:pPr>
        <w:pStyle w:val="af0"/>
      </w:pPr>
      <w:r>
        <w:drawing>
          <wp:inline distT="0" distB="0" distL="0" distR="0" wp14:anchorId="14F1417E" wp14:editId="061D642C">
            <wp:extent cx="6120130" cy="2833370"/>
            <wp:effectExtent l="0" t="0" r="0" b="5080"/>
            <wp:docPr id="182117388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1173888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833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F486A4" w14:textId="300167FE" w:rsidR="004D0CFF" w:rsidRPr="00232334" w:rsidRDefault="004D0CFF" w:rsidP="00AA1BEC">
      <w:pPr>
        <w:pStyle w:val="af2"/>
      </w:pPr>
      <w:bookmarkStart w:id="159" w:name="_Ref74918405"/>
      <w:r w:rsidRPr="00232334">
        <w:t>Рисунок</w:t>
      </w:r>
      <w:r w:rsidR="00285B1F">
        <w:t> </w:t>
      </w:r>
      <w:fldSimple w:instr=" SEQ Рисунок \* ARABIC ">
        <w:r w:rsidR="006709E0">
          <w:rPr>
            <w:noProof/>
          </w:rPr>
          <w:t>78</w:t>
        </w:r>
      </w:fldSimple>
      <w:bookmarkEnd w:id="159"/>
      <w:r w:rsidRPr="00232334">
        <w:t xml:space="preserve">. </w:t>
      </w:r>
      <w:r>
        <w:t>Строка со статусом «Согласовано»</w:t>
      </w:r>
    </w:p>
    <w:p w14:paraId="02A32F19" w14:textId="0CBFB66A" w:rsidR="00640EFC" w:rsidRPr="00232334" w:rsidRDefault="00640EFC" w:rsidP="00AA1BEC">
      <w:pPr>
        <w:pStyle w:val="ad"/>
      </w:pPr>
      <w:r w:rsidRPr="00232334">
        <w:t xml:space="preserve">Для отказа в согласовании необходимо </w:t>
      </w:r>
      <w:r w:rsidR="004D0CFF" w:rsidRPr="00232334">
        <w:t xml:space="preserve">одним нажатием левой кнопки мыши </w:t>
      </w:r>
      <w:r w:rsidR="004D0CFF">
        <w:t>выделить соответствующую строку, нажать на кнопку</w:t>
      </w:r>
      <w:r>
        <w:t xml:space="preserve"> «Согласование» </w:t>
      </w:r>
      <w:r w:rsidR="004D0CFF">
        <w:t xml:space="preserve">и выбрать пункт </w:t>
      </w:r>
      <w:r w:rsidR="004D0CFF" w:rsidRPr="004D0CFF">
        <w:rPr>
          <w:i/>
        </w:rPr>
        <w:t>[</w:t>
      </w:r>
      <w:r w:rsidRPr="004D0CFF">
        <w:rPr>
          <w:i/>
        </w:rPr>
        <w:t>Внутреннее с</w:t>
      </w:r>
      <w:r w:rsidR="004D0CFF" w:rsidRPr="004D0CFF">
        <w:rPr>
          <w:i/>
        </w:rPr>
        <w:t>огласование]</w:t>
      </w:r>
      <w:r w:rsidRPr="00232334">
        <w:t xml:space="preserve"> (</w:t>
      </w:r>
      <w:r w:rsidR="0070708C">
        <w:fldChar w:fldCharType="begin"/>
      </w:r>
      <w:r w:rsidR="0070708C">
        <w:instrText xml:space="preserve"> REF _Ref73717754 \h </w:instrText>
      </w:r>
      <w:r w:rsidR="0070708C">
        <w:fldChar w:fldCharType="separate"/>
      </w:r>
      <w:r w:rsidR="006709E0" w:rsidRPr="00232334">
        <w:t>Рисунок </w:t>
      </w:r>
      <w:r w:rsidR="006709E0">
        <w:rPr>
          <w:noProof/>
        </w:rPr>
        <w:t>79</w:t>
      </w:r>
      <w:r w:rsidR="0070708C">
        <w:fldChar w:fldCharType="end"/>
      </w:r>
      <w:r w:rsidRPr="00232334">
        <w:t>).</w:t>
      </w:r>
    </w:p>
    <w:p w14:paraId="4952761F" w14:textId="31C5AFB7" w:rsidR="00640EFC" w:rsidRPr="000568A1" w:rsidRDefault="00AD6778" w:rsidP="00AA1BEC">
      <w:pPr>
        <w:pStyle w:val="af0"/>
        <w:rPr>
          <w:b/>
        </w:rPr>
      </w:pPr>
      <w:r>
        <w:lastRenderedPageBreak/>
        <w:drawing>
          <wp:inline distT="0" distB="0" distL="0" distR="0" wp14:anchorId="76C4A3D0" wp14:editId="352E5890">
            <wp:extent cx="6120130" cy="2839085"/>
            <wp:effectExtent l="0" t="0" r="0" b="0"/>
            <wp:docPr id="9820070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20070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839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8A6B43" w14:textId="2A72B299" w:rsidR="00640EFC" w:rsidRPr="00232334" w:rsidRDefault="00640EFC" w:rsidP="00AA1BEC">
      <w:pPr>
        <w:pStyle w:val="af2"/>
      </w:pPr>
      <w:bookmarkStart w:id="160" w:name="_Ref73717754"/>
      <w:r w:rsidRPr="00232334">
        <w:t>Рисунок </w:t>
      </w:r>
      <w:fldSimple w:instr=" SEQ Рисунок \* ARABIC ">
        <w:r w:rsidR="006709E0">
          <w:rPr>
            <w:noProof/>
          </w:rPr>
          <w:t>79</w:t>
        </w:r>
      </w:fldSimple>
      <w:bookmarkEnd w:id="160"/>
      <w:r w:rsidRPr="00232334">
        <w:t xml:space="preserve">. </w:t>
      </w:r>
      <w:r>
        <w:t>Отказ в согласовании</w:t>
      </w:r>
    </w:p>
    <w:p w14:paraId="0841DEAE" w14:textId="64589FDC" w:rsidR="00640EFC" w:rsidRDefault="00640EFC" w:rsidP="00AA1BEC">
      <w:pPr>
        <w:pStyle w:val="ad"/>
      </w:pPr>
      <w:r w:rsidRPr="00232334">
        <w:t xml:space="preserve">При необходимости согласующее лицо может назначить другое ответственное за согласование лицо согласно описанию в </w:t>
      </w:r>
      <w:r w:rsidRPr="004D0CFF">
        <w:t>п.п. </w:t>
      </w:r>
      <w:r w:rsidR="00285B1F">
        <w:fldChar w:fldCharType="begin"/>
      </w:r>
      <w:r w:rsidR="00285B1F">
        <w:instrText xml:space="preserve"> REF _Ref536692655 \n \h </w:instrText>
      </w:r>
      <w:r w:rsidR="00285B1F">
        <w:fldChar w:fldCharType="separate"/>
      </w:r>
      <w:r w:rsidR="006709E0">
        <w:t>2.3.1</w:t>
      </w:r>
      <w:r w:rsidR="00285B1F">
        <w:fldChar w:fldCharType="end"/>
      </w:r>
      <w:r w:rsidR="00285B1F">
        <w:t xml:space="preserve"> </w:t>
      </w:r>
      <w:r w:rsidRPr="004D0CFF">
        <w:t>настоящего</w:t>
      </w:r>
      <w:r w:rsidRPr="00232334">
        <w:t xml:space="preserve"> руководства пользователя.</w:t>
      </w:r>
    </w:p>
    <w:p w14:paraId="62087E11" w14:textId="54F38307" w:rsidR="00640EFC" w:rsidRPr="00232334" w:rsidRDefault="00640EFC" w:rsidP="00AA1BEC">
      <w:pPr>
        <w:pStyle w:val="ad"/>
      </w:pPr>
      <w:r w:rsidRPr="00232334">
        <w:t>В открывшемся окне «Лист согласования» необходимо нажать на кнопку «Не согласовано» (</w:t>
      </w:r>
      <w:r w:rsidR="0070708C">
        <w:fldChar w:fldCharType="begin"/>
      </w:r>
      <w:r w:rsidR="0070708C">
        <w:instrText xml:space="preserve"> REF _Ref73717761 \h </w:instrText>
      </w:r>
      <w:r w:rsidR="0070708C">
        <w:fldChar w:fldCharType="separate"/>
      </w:r>
      <w:r w:rsidR="006709E0" w:rsidRPr="00232334">
        <w:t>Рисунок</w:t>
      </w:r>
      <w:r w:rsidR="006709E0" w:rsidRPr="00232334">
        <w:rPr>
          <w:lang w:val="en-US"/>
        </w:rPr>
        <w:t> </w:t>
      </w:r>
      <w:r w:rsidR="006709E0">
        <w:rPr>
          <w:noProof/>
        </w:rPr>
        <w:t>80</w:t>
      </w:r>
      <w:r w:rsidR="0070708C">
        <w:fldChar w:fldCharType="end"/>
      </w:r>
      <w:r w:rsidRPr="00232334">
        <w:t>).</w:t>
      </w:r>
    </w:p>
    <w:p w14:paraId="7AD94F9A" w14:textId="1CF67418" w:rsidR="00640EFC" w:rsidRPr="00232334" w:rsidRDefault="00285B1F" w:rsidP="00AA1BEC">
      <w:pPr>
        <w:pStyle w:val="af0"/>
      </w:pPr>
      <w:r>
        <w:drawing>
          <wp:inline distT="0" distB="0" distL="0" distR="0" wp14:anchorId="1918421F" wp14:editId="7ABB12FF">
            <wp:extent cx="6120130" cy="4076065"/>
            <wp:effectExtent l="0" t="0" r="0" b="635"/>
            <wp:docPr id="42887591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875912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6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CFC9B1" w14:textId="5164B52C" w:rsidR="00640EFC" w:rsidRPr="00232334" w:rsidRDefault="00640EFC" w:rsidP="00AA1BEC">
      <w:pPr>
        <w:pStyle w:val="af2"/>
      </w:pPr>
      <w:bookmarkStart w:id="161" w:name="_Ref73717761"/>
      <w:r w:rsidRPr="00232334">
        <w:t>Рисунок</w:t>
      </w:r>
      <w:r w:rsidRPr="00232334">
        <w:rPr>
          <w:lang w:val="en-US"/>
        </w:rPr>
        <w:t> </w:t>
      </w:r>
      <w:fldSimple w:instr=" SEQ Рисунок \* ARABIC ">
        <w:r w:rsidR="006709E0">
          <w:rPr>
            <w:noProof/>
          </w:rPr>
          <w:t>80</w:t>
        </w:r>
      </w:fldSimple>
      <w:bookmarkEnd w:id="161"/>
      <w:r w:rsidRPr="00232334">
        <w:t xml:space="preserve">. </w:t>
      </w:r>
      <w:r>
        <w:t>Окно «Лист согласования»</w:t>
      </w:r>
    </w:p>
    <w:p w14:paraId="27798A28" w14:textId="7C55BDA7" w:rsidR="00640EFC" w:rsidRPr="00232334" w:rsidRDefault="00640EFC" w:rsidP="00AA1BEC">
      <w:pPr>
        <w:pStyle w:val="ad"/>
      </w:pPr>
      <w:r>
        <w:lastRenderedPageBreak/>
        <w:t>В окне «Ввод комментария</w:t>
      </w:r>
      <w:r w:rsidRPr="00232334">
        <w:t>» необходимо заполнить поле «Комментарий» и нажать на кнопку «</w:t>
      </w:r>
      <w:r>
        <w:t>Примени</w:t>
      </w:r>
      <w:r w:rsidRPr="00232334">
        <w:t>ть» (</w:t>
      </w:r>
      <w:r w:rsidR="008C3307">
        <w:fldChar w:fldCharType="begin"/>
      </w:r>
      <w:r w:rsidR="008C3307">
        <w:instrText xml:space="preserve"> REF _Ref73717776 \h </w:instrText>
      </w:r>
      <w:r w:rsidR="008C3307">
        <w:fldChar w:fldCharType="separate"/>
      </w:r>
      <w:r w:rsidR="006709E0" w:rsidRPr="00232334">
        <w:t>Рисунок</w:t>
      </w:r>
      <w:r w:rsidR="006709E0" w:rsidRPr="00232334">
        <w:rPr>
          <w:lang w:val="en-US"/>
        </w:rPr>
        <w:t> </w:t>
      </w:r>
      <w:r w:rsidR="006709E0">
        <w:rPr>
          <w:noProof/>
        </w:rPr>
        <w:t>81</w:t>
      </w:r>
      <w:r w:rsidR="008C3307">
        <w:fldChar w:fldCharType="end"/>
      </w:r>
      <w:r w:rsidRPr="00232334">
        <w:t>).</w:t>
      </w:r>
    </w:p>
    <w:p w14:paraId="7CB5E7EF" w14:textId="0059B6D8" w:rsidR="00640EFC" w:rsidRPr="00232334" w:rsidRDefault="00285B1F" w:rsidP="00AA1BEC">
      <w:pPr>
        <w:pStyle w:val="af0"/>
      </w:pPr>
      <w:r>
        <w:drawing>
          <wp:inline distT="0" distB="0" distL="0" distR="0" wp14:anchorId="69817311" wp14:editId="26284A63">
            <wp:extent cx="3802710" cy="800169"/>
            <wp:effectExtent l="0" t="0" r="7620" b="0"/>
            <wp:docPr id="190420425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4204252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3802710" cy="8001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8FBFFF" w14:textId="7A972E9F" w:rsidR="00640EFC" w:rsidRPr="00232334" w:rsidRDefault="00640EFC" w:rsidP="00AA1BEC">
      <w:pPr>
        <w:pStyle w:val="af2"/>
      </w:pPr>
      <w:bookmarkStart w:id="162" w:name="_Ref73717776"/>
      <w:r w:rsidRPr="00232334">
        <w:t>Рисунок</w:t>
      </w:r>
      <w:r w:rsidRPr="00232334">
        <w:rPr>
          <w:lang w:val="en-US"/>
        </w:rPr>
        <w:t> </w:t>
      </w:r>
      <w:fldSimple w:instr=" SEQ Рисунок \* ARABIC ">
        <w:r w:rsidR="006709E0">
          <w:rPr>
            <w:noProof/>
          </w:rPr>
          <w:t>81</w:t>
        </w:r>
      </w:fldSimple>
      <w:bookmarkEnd w:id="162"/>
      <w:r w:rsidRPr="00232334">
        <w:t xml:space="preserve">. </w:t>
      </w:r>
      <w:r>
        <w:t xml:space="preserve">Окно </w:t>
      </w:r>
      <w:r w:rsidRPr="00232334">
        <w:t>«</w:t>
      </w:r>
      <w:r>
        <w:t>Ввод комментария</w:t>
      </w:r>
      <w:r w:rsidRPr="00232334">
        <w:t>»</w:t>
      </w:r>
    </w:p>
    <w:p w14:paraId="4AC5835C" w14:textId="77777777" w:rsidR="00640EFC" w:rsidRPr="00232334" w:rsidRDefault="00640EFC" w:rsidP="00AA1BEC">
      <w:pPr>
        <w:pStyle w:val="ad"/>
      </w:pPr>
      <w:r w:rsidRPr="00232334">
        <w:rPr>
          <w:b/>
        </w:rPr>
        <w:t>Важно!</w:t>
      </w:r>
      <w:r w:rsidRPr="00232334">
        <w:t xml:space="preserve"> Поле «Комментарий» обязательно для заполнения.</w:t>
      </w:r>
    </w:p>
    <w:p w14:paraId="164D4594" w14:textId="17FA9D1E" w:rsidR="00640EFC" w:rsidRPr="004D0CFF" w:rsidRDefault="00640EFC" w:rsidP="00AA1BEC">
      <w:pPr>
        <w:pStyle w:val="ad"/>
      </w:pPr>
      <w:r w:rsidRPr="00232334">
        <w:t xml:space="preserve">В результате </w:t>
      </w:r>
      <w:r w:rsidR="00285B1F">
        <w:t>статус строки изменится на</w:t>
      </w:r>
      <w:r w:rsidRPr="00232334">
        <w:t xml:space="preserve"> «Не согласовано»</w:t>
      </w:r>
      <w:r w:rsidR="004D0CFF">
        <w:t xml:space="preserve"> (</w:t>
      </w:r>
      <w:r w:rsidR="004D0CFF">
        <w:fldChar w:fldCharType="begin"/>
      </w:r>
      <w:r w:rsidR="004D0CFF">
        <w:instrText xml:space="preserve"> REF _Ref74918380 \h </w:instrText>
      </w:r>
      <w:r w:rsidR="004D0CFF">
        <w:fldChar w:fldCharType="separate"/>
      </w:r>
      <w:r w:rsidR="006709E0" w:rsidRPr="00232334">
        <w:t>Рисунок</w:t>
      </w:r>
      <w:r w:rsidR="006709E0" w:rsidRPr="00232334">
        <w:rPr>
          <w:lang w:val="en-US"/>
        </w:rPr>
        <w:t> </w:t>
      </w:r>
      <w:r w:rsidR="006709E0">
        <w:rPr>
          <w:noProof/>
        </w:rPr>
        <w:t>82</w:t>
      </w:r>
      <w:r w:rsidR="004D0CFF">
        <w:fldChar w:fldCharType="end"/>
      </w:r>
      <w:r w:rsidR="004D0CFF">
        <w:t>)</w:t>
      </w:r>
      <w:r w:rsidRPr="00232334">
        <w:t>.</w:t>
      </w:r>
    </w:p>
    <w:p w14:paraId="66DFDD9A" w14:textId="046A58E6" w:rsidR="004D0CFF" w:rsidRDefault="00AD6778" w:rsidP="00AA1BEC">
      <w:pPr>
        <w:pStyle w:val="af0"/>
      </w:pPr>
      <w:r>
        <w:drawing>
          <wp:inline distT="0" distB="0" distL="0" distR="0" wp14:anchorId="36E97FFA" wp14:editId="1E4F8594">
            <wp:extent cx="6120130" cy="3042920"/>
            <wp:effectExtent l="0" t="0" r="0" b="5080"/>
            <wp:docPr id="11077610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776108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42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BA7E5A" w14:textId="65CF9556" w:rsidR="004D0CFF" w:rsidRPr="00232334" w:rsidRDefault="004D0CFF" w:rsidP="00AA1BEC">
      <w:pPr>
        <w:pStyle w:val="af2"/>
      </w:pPr>
      <w:bookmarkStart w:id="163" w:name="_Ref74918380"/>
      <w:r w:rsidRPr="00232334">
        <w:t>Рисунок</w:t>
      </w:r>
      <w:r w:rsidRPr="00232334">
        <w:rPr>
          <w:lang w:val="en-US"/>
        </w:rPr>
        <w:t> </w:t>
      </w:r>
      <w:fldSimple w:instr=" SEQ Рисунок \* ARABIC ">
        <w:r w:rsidR="006709E0">
          <w:rPr>
            <w:noProof/>
          </w:rPr>
          <w:t>82</w:t>
        </w:r>
      </w:fldSimple>
      <w:bookmarkEnd w:id="163"/>
      <w:r w:rsidRPr="00232334">
        <w:t xml:space="preserve">. </w:t>
      </w:r>
      <w:r>
        <w:t>Строка со статусом «Не согласовано»</w:t>
      </w:r>
    </w:p>
    <w:p w14:paraId="2D72FA7C" w14:textId="77777777" w:rsidR="00640EFC" w:rsidRDefault="00640EFC" w:rsidP="007744A2">
      <w:pPr>
        <w:pStyle w:val="3"/>
      </w:pPr>
      <w:bookmarkStart w:id="164" w:name="_Ref74917490"/>
      <w:bookmarkStart w:id="165" w:name="_Toc143528868"/>
      <w:r w:rsidRPr="00232334">
        <w:t>Утверждение</w:t>
      </w:r>
      <w:bookmarkEnd w:id="164"/>
      <w:bookmarkEnd w:id="165"/>
    </w:p>
    <w:p w14:paraId="2F0037F9" w14:textId="6A0372BF" w:rsidR="00640EFC" w:rsidRPr="009669DD" w:rsidRDefault="00640EFC" w:rsidP="00AA1BEC">
      <w:pPr>
        <w:pStyle w:val="ad"/>
      </w:pPr>
      <w:r w:rsidRPr="00CF391A">
        <w:rPr>
          <w:b/>
        </w:rPr>
        <w:t>Предусловие</w:t>
      </w:r>
      <w:r w:rsidRPr="00CF391A">
        <w:t>:</w:t>
      </w:r>
      <w:r w:rsidRPr="006011D7">
        <w:t xml:space="preserve"> осуществлен вход с рол</w:t>
      </w:r>
      <w:r>
        <w:t>ью «</w:t>
      </w:r>
      <w:r w:rsidRPr="00A33069">
        <w:t>Утверждение ФОИВ (Реестр субсидий)</w:t>
      </w:r>
      <w:r w:rsidR="00676D98">
        <w:t>»</w:t>
      </w:r>
      <w:r w:rsidR="00095A7B">
        <w:t>.</w:t>
      </w:r>
    </w:p>
    <w:p w14:paraId="36700587" w14:textId="14A720D0" w:rsidR="00640EFC" w:rsidRPr="00232334" w:rsidRDefault="00640EFC" w:rsidP="00AA1BEC">
      <w:pPr>
        <w:pStyle w:val="ad"/>
      </w:pPr>
      <w:r w:rsidRPr="00232334">
        <w:t xml:space="preserve">Для утверждения </w:t>
      </w:r>
      <w:r>
        <w:t>информации о субсидии</w:t>
      </w:r>
      <w:r w:rsidRPr="00232334">
        <w:t xml:space="preserve"> необходимо </w:t>
      </w:r>
      <w:r w:rsidR="004D0CFF" w:rsidRPr="00232334">
        <w:t>одним нажатием левой кнопки мыши</w:t>
      </w:r>
      <w:r w:rsidR="004D0CFF">
        <w:t xml:space="preserve"> выделить соответствующую строку, нажать на кнопку «Согласование» и выбрать пункт </w:t>
      </w:r>
      <w:r w:rsidR="004D0CFF" w:rsidRPr="004D0CFF">
        <w:rPr>
          <w:i/>
        </w:rPr>
        <w:t>[Внутреннее согласование]</w:t>
      </w:r>
      <w:r w:rsidR="004D0CFF" w:rsidRPr="00232334">
        <w:t xml:space="preserve"> </w:t>
      </w:r>
      <w:r w:rsidRPr="00232334">
        <w:t>(</w:t>
      </w:r>
      <w:r w:rsidR="008C3307">
        <w:fldChar w:fldCharType="begin"/>
      </w:r>
      <w:r w:rsidR="008C3307">
        <w:instrText xml:space="preserve"> REF _Ref73717786 \h </w:instrText>
      </w:r>
      <w:r w:rsidR="008C3307">
        <w:fldChar w:fldCharType="separate"/>
      </w:r>
      <w:r w:rsidR="006709E0" w:rsidRPr="00232334">
        <w:t>Рисунок </w:t>
      </w:r>
      <w:r w:rsidR="006709E0">
        <w:rPr>
          <w:noProof/>
        </w:rPr>
        <w:t>83</w:t>
      </w:r>
      <w:r w:rsidR="008C3307">
        <w:fldChar w:fldCharType="end"/>
      </w:r>
      <w:r w:rsidRPr="00232334">
        <w:t>).</w:t>
      </w:r>
    </w:p>
    <w:p w14:paraId="0290DD1F" w14:textId="6AA28D33" w:rsidR="00640EFC" w:rsidRPr="00232334" w:rsidRDefault="00AD6778" w:rsidP="00AA1BEC">
      <w:pPr>
        <w:pStyle w:val="af0"/>
      </w:pPr>
      <w:r>
        <w:lastRenderedPageBreak/>
        <w:drawing>
          <wp:inline distT="0" distB="0" distL="0" distR="0" wp14:anchorId="1C3B50AD" wp14:editId="0ED71885">
            <wp:extent cx="6120130" cy="2833370"/>
            <wp:effectExtent l="0" t="0" r="0" b="5080"/>
            <wp:docPr id="159286319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286319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833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7F8FE8" w14:textId="27DACF96" w:rsidR="00640EFC" w:rsidRPr="00232334" w:rsidRDefault="00640EFC" w:rsidP="00AA1BEC">
      <w:pPr>
        <w:pStyle w:val="af2"/>
        <w:rPr>
          <w:i/>
        </w:rPr>
      </w:pPr>
      <w:bookmarkStart w:id="166" w:name="_Ref73717786"/>
      <w:r w:rsidRPr="00232334">
        <w:t>Рисунок </w:t>
      </w:r>
      <w:fldSimple w:instr=" SEQ Рисунок \* ARABIC ">
        <w:r w:rsidR="006709E0">
          <w:rPr>
            <w:noProof/>
          </w:rPr>
          <w:t>83</w:t>
        </w:r>
      </w:fldSimple>
      <w:bookmarkEnd w:id="166"/>
      <w:r w:rsidRPr="00232334">
        <w:t xml:space="preserve">. </w:t>
      </w:r>
      <w:r>
        <w:t xml:space="preserve">Утверждение </w:t>
      </w:r>
      <w:r w:rsidR="00430766">
        <w:t>документа</w:t>
      </w:r>
    </w:p>
    <w:p w14:paraId="5AC0801D" w14:textId="22D7DE61" w:rsidR="00640EFC" w:rsidRPr="00232334" w:rsidRDefault="00640EFC" w:rsidP="00AA1BEC">
      <w:pPr>
        <w:pStyle w:val="ad"/>
      </w:pPr>
      <w:r w:rsidRPr="00232334">
        <w:t>В открывшемся окне «Лист согласования» необходимо нажать на кнопку «Утверждено» (</w:t>
      </w:r>
      <w:r w:rsidR="008C3307">
        <w:fldChar w:fldCharType="begin"/>
      </w:r>
      <w:r w:rsidR="008C3307">
        <w:instrText xml:space="preserve"> REF _Ref73717793 \h </w:instrText>
      </w:r>
      <w:r w:rsidR="008C3307">
        <w:fldChar w:fldCharType="separate"/>
      </w:r>
      <w:r w:rsidR="006709E0" w:rsidRPr="00232334">
        <w:t>Рисунок </w:t>
      </w:r>
      <w:r w:rsidR="006709E0">
        <w:rPr>
          <w:noProof/>
        </w:rPr>
        <w:t>84</w:t>
      </w:r>
      <w:r w:rsidR="008C3307">
        <w:fldChar w:fldCharType="end"/>
      </w:r>
      <w:r w:rsidRPr="00232334">
        <w:t>).</w:t>
      </w:r>
    </w:p>
    <w:p w14:paraId="25FFB849" w14:textId="4E7B00D6" w:rsidR="00640EFC" w:rsidRPr="00232334" w:rsidRDefault="00430766" w:rsidP="00AA1BEC">
      <w:pPr>
        <w:pStyle w:val="af0"/>
        <w:keepNext w:val="0"/>
      </w:pPr>
      <w:r>
        <w:drawing>
          <wp:inline distT="0" distB="0" distL="0" distR="0" wp14:anchorId="042A7979" wp14:editId="23BF1C03">
            <wp:extent cx="6120130" cy="4056380"/>
            <wp:effectExtent l="0" t="0" r="0" b="1270"/>
            <wp:docPr id="179567934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5679348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56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4D9851" w14:textId="2426AE80" w:rsidR="00640EFC" w:rsidRPr="00232334" w:rsidRDefault="00640EFC" w:rsidP="00AA1BEC">
      <w:pPr>
        <w:pStyle w:val="af2"/>
        <w:keepLines/>
      </w:pPr>
      <w:bookmarkStart w:id="167" w:name="_Ref73717793"/>
      <w:r w:rsidRPr="00232334">
        <w:t>Рисунок </w:t>
      </w:r>
      <w:fldSimple w:instr=" SEQ Рисунок \* ARABIC ">
        <w:r w:rsidR="006709E0">
          <w:rPr>
            <w:noProof/>
          </w:rPr>
          <w:t>84</w:t>
        </w:r>
      </w:fldSimple>
      <w:bookmarkEnd w:id="167"/>
      <w:r w:rsidRPr="00232334">
        <w:t xml:space="preserve">. </w:t>
      </w:r>
      <w:r>
        <w:t>Окно «Лист согласования»</w:t>
      </w:r>
    </w:p>
    <w:p w14:paraId="43E13A30" w14:textId="465B450F" w:rsidR="009A3CA8" w:rsidRPr="00232334" w:rsidRDefault="009A3CA8" w:rsidP="00AA1BEC">
      <w:pPr>
        <w:pStyle w:val="ad"/>
      </w:pPr>
      <w:r>
        <w:t>В окне «Ввод комментария</w:t>
      </w:r>
      <w:r w:rsidRPr="00232334">
        <w:t>» необходимо заполнить поле «Комментарий» и нажать на кнопку «</w:t>
      </w:r>
      <w:r>
        <w:t>Примени</w:t>
      </w:r>
      <w:r w:rsidRPr="00232334">
        <w:t>ть» (</w:t>
      </w:r>
      <w:r>
        <w:fldChar w:fldCharType="begin"/>
      </w:r>
      <w:r>
        <w:instrText xml:space="preserve"> REF _Ref73717776 \h </w:instrText>
      </w:r>
      <w:r>
        <w:fldChar w:fldCharType="separate"/>
      </w:r>
      <w:r w:rsidR="006709E0" w:rsidRPr="00232334">
        <w:t>Рисунок</w:t>
      </w:r>
      <w:r w:rsidR="006709E0" w:rsidRPr="00232334">
        <w:rPr>
          <w:lang w:val="en-US"/>
        </w:rPr>
        <w:t> </w:t>
      </w:r>
      <w:r w:rsidR="006709E0">
        <w:rPr>
          <w:noProof/>
        </w:rPr>
        <w:t>81</w:t>
      </w:r>
      <w:r>
        <w:fldChar w:fldCharType="end"/>
      </w:r>
      <w:r w:rsidRPr="00232334">
        <w:t>).</w:t>
      </w:r>
    </w:p>
    <w:p w14:paraId="3282225F" w14:textId="36752199" w:rsidR="009A3CA8" w:rsidRPr="00232334" w:rsidRDefault="00430766" w:rsidP="00AA1BEC">
      <w:pPr>
        <w:pStyle w:val="af0"/>
      </w:pPr>
      <w:r>
        <w:lastRenderedPageBreak/>
        <w:drawing>
          <wp:inline distT="0" distB="0" distL="0" distR="0" wp14:anchorId="0E4824F3" wp14:editId="00BE4217">
            <wp:extent cx="3779848" cy="815411"/>
            <wp:effectExtent l="0" t="0" r="0" b="3810"/>
            <wp:docPr id="153079836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0798365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3779848" cy="8154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6D75AC" w14:textId="7B3D5F21" w:rsidR="009A3CA8" w:rsidRPr="00232334" w:rsidRDefault="009A3CA8" w:rsidP="00AA1BEC">
      <w:pPr>
        <w:pStyle w:val="af2"/>
      </w:pPr>
      <w:r w:rsidRPr="00232334">
        <w:t>Рисунок</w:t>
      </w:r>
      <w:r w:rsidRPr="00232334">
        <w:rPr>
          <w:lang w:val="en-US"/>
        </w:rPr>
        <w:t> </w:t>
      </w:r>
      <w:fldSimple w:instr=" SEQ Рисунок \* ARABIC ">
        <w:r w:rsidR="006709E0">
          <w:rPr>
            <w:noProof/>
          </w:rPr>
          <w:t>85</w:t>
        </w:r>
      </w:fldSimple>
      <w:r w:rsidRPr="00232334">
        <w:t xml:space="preserve">. </w:t>
      </w:r>
      <w:r>
        <w:t xml:space="preserve">Окно </w:t>
      </w:r>
      <w:r w:rsidRPr="00232334">
        <w:t>«</w:t>
      </w:r>
      <w:r>
        <w:t>Ввод комментария</w:t>
      </w:r>
      <w:r w:rsidRPr="00232334">
        <w:t>»</w:t>
      </w:r>
    </w:p>
    <w:p w14:paraId="2B946119" w14:textId="2E2FD049" w:rsidR="009565AC" w:rsidRDefault="009565AC" w:rsidP="00AA1BEC">
      <w:pPr>
        <w:pStyle w:val="ad"/>
      </w:pPr>
      <w:r w:rsidRPr="00E84678">
        <w:t xml:space="preserve">В открывшемся окне «Выбор сертификата» необходимо одним нажатием левой кнопки </w:t>
      </w:r>
      <w:r>
        <w:t xml:space="preserve">мыши </w:t>
      </w:r>
      <w:r w:rsidRPr="00E84678">
        <w:t xml:space="preserve">выбрать из списка соответствующий сертификат </w:t>
      </w:r>
      <w:r>
        <w:t>и нажать на кнопку «Далее</w:t>
      </w:r>
      <w:r w:rsidRPr="00E84678">
        <w:t>»</w:t>
      </w:r>
      <w:r>
        <w:t xml:space="preserve"> (</w:t>
      </w:r>
      <w:r>
        <w:fldChar w:fldCharType="begin"/>
      </w:r>
      <w:r>
        <w:instrText xml:space="preserve"> REF _Ref52952883 \h </w:instrText>
      </w:r>
      <w:r>
        <w:fldChar w:fldCharType="separate"/>
      </w:r>
      <w:r w:rsidR="006709E0">
        <w:t>Рисунок </w:t>
      </w:r>
      <w:r w:rsidR="006709E0">
        <w:rPr>
          <w:noProof/>
        </w:rPr>
        <w:t>86</w:t>
      </w:r>
      <w:r>
        <w:fldChar w:fldCharType="end"/>
      </w:r>
      <w:r>
        <w:t>)</w:t>
      </w:r>
      <w:r w:rsidRPr="00E84678">
        <w:t>.</w:t>
      </w:r>
    </w:p>
    <w:p w14:paraId="765DC788" w14:textId="7B5659E8" w:rsidR="009565AC" w:rsidRDefault="00BC4EBD" w:rsidP="00AA1BEC">
      <w:pPr>
        <w:pStyle w:val="af0"/>
        <w:rPr>
          <w:rFonts w:eastAsiaTheme="minorEastAsia"/>
          <w:noProof w:val="0"/>
          <w:spacing w:val="2"/>
          <w:szCs w:val="28"/>
          <w:lang w:eastAsia="en-US"/>
        </w:rPr>
      </w:pPr>
      <w:r>
        <w:drawing>
          <wp:inline distT="0" distB="0" distL="0" distR="0" wp14:anchorId="3EAB8720" wp14:editId="556BB09D">
            <wp:extent cx="4374259" cy="1104996"/>
            <wp:effectExtent l="0" t="0" r="7620" b="0"/>
            <wp:docPr id="13848437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484373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4374259" cy="1104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BCA93E" w14:textId="40B1DC2F" w:rsidR="009565AC" w:rsidRDefault="009565AC" w:rsidP="00AA1BEC">
      <w:pPr>
        <w:pStyle w:val="af2"/>
      </w:pPr>
      <w:bookmarkStart w:id="168" w:name="_Ref52952883"/>
      <w:r>
        <w:t>Рисунок </w:t>
      </w:r>
      <w:fldSimple w:instr=" SEQ Рисунок \* ARABIC ">
        <w:r w:rsidR="006709E0">
          <w:rPr>
            <w:noProof/>
          </w:rPr>
          <w:t>86</w:t>
        </w:r>
      </w:fldSimple>
      <w:bookmarkEnd w:id="168"/>
      <w:r>
        <w:rPr>
          <w:color w:val="000000"/>
        </w:rPr>
        <w:t xml:space="preserve">. </w:t>
      </w:r>
      <w:r>
        <w:t>Окно «Выбор сертификата»</w:t>
      </w:r>
    </w:p>
    <w:p w14:paraId="0EB55451" w14:textId="085E8084" w:rsidR="009565AC" w:rsidRDefault="009565AC" w:rsidP="00AA1BEC">
      <w:pPr>
        <w:pStyle w:val="ad"/>
      </w:pPr>
      <w:r w:rsidRPr="00E84678">
        <w:t>Далее в открывшемся окне «Документ для подписи» необходимо проверить корректность представленных данных. Если при проверке документа ошибки не обнаружены, необходи</w:t>
      </w:r>
      <w:r>
        <w:t>мо нажать на кнопку «Подписать» (</w:t>
      </w:r>
      <w:r>
        <w:fldChar w:fldCharType="begin"/>
      </w:r>
      <w:r>
        <w:instrText xml:space="preserve"> REF _Ref52952889 \h </w:instrText>
      </w:r>
      <w:r>
        <w:fldChar w:fldCharType="separate"/>
      </w:r>
      <w:r w:rsidR="006709E0">
        <w:t>Рисунок </w:t>
      </w:r>
      <w:r w:rsidR="006709E0">
        <w:rPr>
          <w:noProof/>
        </w:rPr>
        <w:t>87</w:t>
      </w:r>
      <w:r>
        <w:fldChar w:fldCharType="end"/>
      </w:r>
      <w:r>
        <w:t>).</w:t>
      </w:r>
    </w:p>
    <w:p w14:paraId="5D706205" w14:textId="2C74FDC1" w:rsidR="009565AC" w:rsidRPr="009565AC" w:rsidRDefault="00BC4EBD" w:rsidP="00AA1BEC">
      <w:pPr>
        <w:pStyle w:val="af0"/>
        <w:rPr>
          <w:b/>
        </w:rPr>
      </w:pPr>
      <w:r>
        <w:drawing>
          <wp:inline distT="0" distB="0" distL="0" distR="0" wp14:anchorId="1087102F" wp14:editId="3D2B5DCF">
            <wp:extent cx="6120130" cy="3663950"/>
            <wp:effectExtent l="0" t="0" r="0" b="0"/>
            <wp:docPr id="210900004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9000049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66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6D354E" w14:textId="30A60D16" w:rsidR="009565AC" w:rsidRDefault="009565AC" w:rsidP="00AA1BEC">
      <w:pPr>
        <w:pStyle w:val="af2"/>
      </w:pPr>
      <w:bookmarkStart w:id="169" w:name="_Ref52952889"/>
      <w:r>
        <w:t>Рисунок </w:t>
      </w:r>
      <w:fldSimple w:instr=" SEQ Рисунок \* ARABIC ">
        <w:r w:rsidR="006709E0">
          <w:rPr>
            <w:noProof/>
          </w:rPr>
          <w:t>87</w:t>
        </w:r>
      </w:fldSimple>
      <w:bookmarkEnd w:id="169"/>
      <w:r>
        <w:rPr>
          <w:color w:val="000000"/>
        </w:rPr>
        <w:t xml:space="preserve">. </w:t>
      </w:r>
      <w:r>
        <w:t>Документ для подписи</w:t>
      </w:r>
    </w:p>
    <w:p w14:paraId="133A1740" w14:textId="4B0905FF" w:rsidR="00640EFC" w:rsidRDefault="00640EFC" w:rsidP="00AA1BEC">
      <w:pPr>
        <w:pStyle w:val="ad"/>
      </w:pPr>
      <w:r w:rsidRPr="00232334">
        <w:t xml:space="preserve">В результате статус </w:t>
      </w:r>
      <w:r w:rsidRPr="00232334">
        <w:rPr>
          <w:bCs/>
        </w:rPr>
        <w:t>строки</w:t>
      </w:r>
      <w:r w:rsidR="009A3CA8">
        <w:t xml:space="preserve"> изменится на «</w:t>
      </w:r>
      <w:r w:rsidR="009565AC">
        <w:t>Утверждено</w:t>
      </w:r>
      <w:r w:rsidR="009A3CA8">
        <w:t>» (</w:t>
      </w:r>
      <w:r w:rsidR="009A3CA8">
        <w:fldChar w:fldCharType="begin"/>
      </w:r>
      <w:r w:rsidR="009A3CA8">
        <w:instrText xml:space="preserve"> REF _Ref74918684 \h </w:instrText>
      </w:r>
      <w:r w:rsidR="009A3CA8">
        <w:fldChar w:fldCharType="separate"/>
      </w:r>
      <w:r w:rsidR="006709E0" w:rsidRPr="00232334">
        <w:t>Рисунок</w:t>
      </w:r>
      <w:r w:rsidR="006709E0" w:rsidRPr="00232334">
        <w:rPr>
          <w:lang w:val="en-US"/>
        </w:rPr>
        <w:t> </w:t>
      </w:r>
      <w:r w:rsidR="006709E0">
        <w:rPr>
          <w:noProof/>
        </w:rPr>
        <w:t>88</w:t>
      </w:r>
      <w:r w:rsidR="009A3CA8">
        <w:fldChar w:fldCharType="end"/>
      </w:r>
      <w:r w:rsidR="009A3CA8">
        <w:t>)</w:t>
      </w:r>
      <w:r w:rsidRPr="00232334">
        <w:t>.</w:t>
      </w:r>
    </w:p>
    <w:p w14:paraId="7D9F31CA" w14:textId="3437EC32" w:rsidR="009A3CA8" w:rsidRDefault="003A5AA3" w:rsidP="00AA1BEC">
      <w:pPr>
        <w:pStyle w:val="af0"/>
      </w:pPr>
      <w:r>
        <w:lastRenderedPageBreak/>
        <w:drawing>
          <wp:inline distT="0" distB="0" distL="0" distR="0" wp14:anchorId="3730214E" wp14:editId="608DE229">
            <wp:extent cx="6120130" cy="2861945"/>
            <wp:effectExtent l="0" t="0" r="0" b="0"/>
            <wp:docPr id="133417053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4170537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861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D0C663" w14:textId="785EC13C" w:rsidR="009A3CA8" w:rsidRPr="00232334" w:rsidRDefault="009A3CA8" w:rsidP="00AA1BEC">
      <w:pPr>
        <w:pStyle w:val="af2"/>
      </w:pPr>
      <w:bookmarkStart w:id="170" w:name="_Ref74918684"/>
      <w:r w:rsidRPr="00232334">
        <w:t>Рисунок</w:t>
      </w:r>
      <w:r w:rsidRPr="00232334">
        <w:rPr>
          <w:lang w:val="en-US"/>
        </w:rPr>
        <w:t> </w:t>
      </w:r>
      <w:fldSimple w:instr=" SEQ Рисунок \* ARABIC ">
        <w:r w:rsidR="006709E0">
          <w:rPr>
            <w:noProof/>
          </w:rPr>
          <w:t>88</w:t>
        </w:r>
      </w:fldSimple>
      <w:bookmarkEnd w:id="170"/>
      <w:r w:rsidRPr="00232334">
        <w:t xml:space="preserve">. </w:t>
      </w:r>
      <w:r>
        <w:t>Строка со статусом «</w:t>
      </w:r>
      <w:r w:rsidR="009565AC">
        <w:t>Утверждено</w:t>
      </w:r>
      <w:r>
        <w:t>»</w:t>
      </w:r>
    </w:p>
    <w:p w14:paraId="369A9DC9" w14:textId="2C5506BC" w:rsidR="00640EFC" w:rsidRPr="00232334" w:rsidRDefault="00640EFC" w:rsidP="00AA1BEC">
      <w:pPr>
        <w:pStyle w:val="ad"/>
      </w:pPr>
      <w:r w:rsidRPr="00232334">
        <w:t xml:space="preserve">Для отказа в утверждении </w:t>
      </w:r>
      <w:r>
        <w:t xml:space="preserve">информации о субсидии </w:t>
      </w:r>
      <w:r w:rsidRPr="00232334">
        <w:t xml:space="preserve">необходимо </w:t>
      </w:r>
      <w:r w:rsidR="009A3CA8" w:rsidRPr="00232334">
        <w:t xml:space="preserve">одним нажатием левой кнопки мыши </w:t>
      </w:r>
      <w:r w:rsidR="009A3CA8">
        <w:t>выделить соответствующую строку,</w:t>
      </w:r>
      <w:r w:rsidRPr="00232334">
        <w:t xml:space="preserve"> нажать на кнопку «Согласование»</w:t>
      </w:r>
      <w:r w:rsidR="009A3CA8">
        <w:t xml:space="preserve"> и одним нажатием левой кнопки выбрать пункт </w:t>
      </w:r>
      <w:r w:rsidR="009A3CA8" w:rsidRPr="009A3CA8">
        <w:rPr>
          <w:i/>
        </w:rPr>
        <w:t>[Внутреннее согласование]</w:t>
      </w:r>
      <w:r w:rsidRPr="00232334">
        <w:t xml:space="preserve"> (</w:t>
      </w:r>
      <w:r w:rsidR="008C3307">
        <w:fldChar w:fldCharType="begin"/>
      </w:r>
      <w:r w:rsidR="008C3307">
        <w:instrText xml:space="preserve"> REF _Ref73717818 \h </w:instrText>
      </w:r>
      <w:r w:rsidR="008C3307">
        <w:fldChar w:fldCharType="separate"/>
      </w:r>
      <w:r w:rsidR="006709E0" w:rsidRPr="00232334">
        <w:t>Рисунок </w:t>
      </w:r>
      <w:r w:rsidR="006709E0">
        <w:rPr>
          <w:noProof/>
        </w:rPr>
        <w:t>89</w:t>
      </w:r>
      <w:r w:rsidR="008C3307">
        <w:fldChar w:fldCharType="end"/>
      </w:r>
      <w:r w:rsidRPr="00232334">
        <w:t>).</w:t>
      </w:r>
    </w:p>
    <w:p w14:paraId="64A3EFF3" w14:textId="54F014F7" w:rsidR="00640EFC" w:rsidRPr="00676D98" w:rsidRDefault="003A5AA3" w:rsidP="00AA1BEC">
      <w:pPr>
        <w:pStyle w:val="af0"/>
        <w:rPr>
          <w:lang w:val="en-US"/>
        </w:rPr>
      </w:pPr>
      <w:r>
        <w:drawing>
          <wp:inline distT="0" distB="0" distL="0" distR="0" wp14:anchorId="6B3BE125" wp14:editId="66664A5F">
            <wp:extent cx="6120130" cy="2833370"/>
            <wp:effectExtent l="0" t="0" r="0" b="5080"/>
            <wp:docPr id="161564439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644394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833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392582" w14:textId="6118A16D" w:rsidR="00640EFC" w:rsidRPr="00232334" w:rsidRDefault="00640EFC" w:rsidP="00AA1BEC">
      <w:pPr>
        <w:pStyle w:val="af2"/>
      </w:pPr>
      <w:bookmarkStart w:id="171" w:name="_Ref73717818"/>
      <w:r w:rsidRPr="00232334">
        <w:t>Рисунок </w:t>
      </w:r>
      <w:fldSimple w:instr=" SEQ Рисунок \* ARABIC ">
        <w:r w:rsidR="006709E0">
          <w:rPr>
            <w:noProof/>
          </w:rPr>
          <w:t>89</w:t>
        </w:r>
      </w:fldSimple>
      <w:bookmarkEnd w:id="171"/>
      <w:r w:rsidRPr="00232334">
        <w:t xml:space="preserve">. </w:t>
      </w:r>
      <w:r>
        <w:t xml:space="preserve">Отказ в утверждении </w:t>
      </w:r>
    </w:p>
    <w:p w14:paraId="2B6092BE" w14:textId="75B8C2E7" w:rsidR="00640EFC" w:rsidRPr="00232334" w:rsidRDefault="00640EFC" w:rsidP="00AA1BEC">
      <w:pPr>
        <w:pStyle w:val="ad"/>
      </w:pPr>
      <w:r w:rsidRPr="00232334">
        <w:t>В открывшемся окне «Лист согласования» необходимо нажать на кнопку «Не утверждено» (</w:t>
      </w:r>
      <w:r w:rsidR="008C3307">
        <w:fldChar w:fldCharType="begin"/>
      </w:r>
      <w:r w:rsidR="008C3307">
        <w:instrText xml:space="preserve"> REF _Ref73717825 \h </w:instrText>
      </w:r>
      <w:r w:rsidR="008C3307">
        <w:fldChar w:fldCharType="separate"/>
      </w:r>
      <w:r w:rsidR="006709E0" w:rsidRPr="00232334">
        <w:t>Рисунок </w:t>
      </w:r>
      <w:r w:rsidR="006709E0">
        <w:rPr>
          <w:noProof/>
        </w:rPr>
        <w:t>90</w:t>
      </w:r>
      <w:r w:rsidR="008C3307">
        <w:fldChar w:fldCharType="end"/>
      </w:r>
      <w:r w:rsidRPr="00232334">
        <w:t>).</w:t>
      </w:r>
    </w:p>
    <w:p w14:paraId="32EA4470" w14:textId="4C1A0DDB" w:rsidR="00640EFC" w:rsidRPr="00232334" w:rsidRDefault="007F66FE" w:rsidP="00AA1BEC">
      <w:pPr>
        <w:pStyle w:val="af0"/>
      </w:pPr>
      <w:r>
        <w:lastRenderedPageBreak/>
        <w:drawing>
          <wp:inline distT="0" distB="0" distL="0" distR="0" wp14:anchorId="07EAF929" wp14:editId="1D807406">
            <wp:extent cx="6120130" cy="4056380"/>
            <wp:effectExtent l="0" t="0" r="0" b="1270"/>
            <wp:docPr id="96529972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5299727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56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505480" w14:textId="7B4E6B8C" w:rsidR="00640EFC" w:rsidRPr="00232334" w:rsidRDefault="00640EFC" w:rsidP="00AA1BEC">
      <w:pPr>
        <w:pStyle w:val="af2"/>
      </w:pPr>
      <w:bookmarkStart w:id="172" w:name="_Ref73717825"/>
      <w:r w:rsidRPr="00232334">
        <w:t>Рисунок </w:t>
      </w:r>
      <w:fldSimple w:instr=" SEQ Рисунок \* ARABIC ">
        <w:r w:rsidR="006709E0">
          <w:rPr>
            <w:noProof/>
          </w:rPr>
          <w:t>90</w:t>
        </w:r>
      </w:fldSimple>
      <w:bookmarkEnd w:id="172"/>
      <w:r w:rsidRPr="00232334">
        <w:t xml:space="preserve">. </w:t>
      </w:r>
      <w:r w:rsidR="007F66FE">
        <w:t>Отказ в утверждении</w:t>
      </w:r>
    </w:p>
    <w:p w14:paraId="04C6AE36" w14:textId="4F31AA46" w:rsidR="00640EFC" w:rsidRPr="00232334" w:rsidRDefault="00640EFC" w:rsidP="00AA1BEC">
      <w:pPr>
        <w:pStyle w:val="ad"/>
      </w:pPr>
      <w:r w:rsidRPr="00232334">
        <w:t>В окне «</w:t>
      </w:r>
      <w:r>
        <w:t>Ввод комментария</w:t>
      </w:r>
      <w:r w:rsidRPr="00232334">
        <w:t>» необходимо заполнить поле «Комментарий» и нажать на кнопку «</w:t>
      </w:r>
      <w:r>
        <w:t>Применит</w:t>
      </w:r>
      <w:r w:rsidRPr="00232334">
        <w:t>ь» (</w:t>
      </w:r>
      <w:r w:rsidR="008C3307">
        <w:fldChar w:fldCharType="begin"/>
      </w:r>
      <w:r w:rsidR="008C3307">
        <w:instrText xml:space="preserve"> REF _Ref73717838 \h </w:instrText>
      </w:r>
      <w:r w:rsidR="008C3307">
        <w:fldChar w:fldCharType="separate"/>
      </w:r>
      <w:r w:rsidR="006709E0" w:rsidRPr="00232334">
        <w:t>Рисунок </w:t>
      </w:r>
      <w:r w:rsidR="006709E0">
        <w:rPr>
          <w:noProof/>
        </w:rPr>
        <w:t>91</w:t>
      </w:r>
      <w:r w:rsidR="008C3307">
        <w:fldChar w:fldCharType="end"/>
      </w:r>
      <w:r w:rsidRPr="00232334">
        <w:t>).</w:t>
      </w:r>
    </w:p>
    <w:p w14:paraId="5515FCD2" w14:textId="3F5E1AC5" w:rsidR="00640EFC" w:rsidRPr="00232334" w:rsidRDefault="00430766" w:rsidP="00AA1BEC">
      <w:pPr>
        <w:pStyle w:val="af0"/>
      </w:pPr>
      <w:r>
        <w:drawing>
          <wp:inline distT="0" distB="0" distL="0" distR="0" wp14:anchorId="7B3859B8" wp14:editId="3BD6E2A7">
            <wp:extent cx="3779848" cy="815411"/>
            <wp:effectExtent l="0" t="0" r="0" b="3810"/>
            <wp:docPr id="18702727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02727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3779848" cy="8154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90EEC3" w14:textId="5DE546EE" w:rsidR="00640EFC" w:rsidRPr="00232334" w:rsidRDefault="00640EFC" w:rsidP="00AA1BEC">
      <w:pPr>
        <w:pStyle w:val="af2"/>
      </w:pPr>
      <w:bookmarkStart w:id="173" w:name="_Ref73717838"/>
      <w:r w:rsidRPr="00232334">
        <w:t>Рисунок </w:t>
      </w:r>
      <w:fldSimple w:instr=" SEQ Рисунок \* ARABIC ">
        <w:r w:rsidR="006709E0">
          <w:rPr>
            <w:noProof/>
          </w:rPr>
          <w:t>91</w:t>
        </w:r>
      </w:fldSimple>
      <w:bookmarkEnd w:id="173"/>
      <w:r w:rsidRPr="00232334">
        <w:t xml:space="preserve">. </w:t>
      </w:r>
      <w:r>
        <w:t>Окно «Редактирование объекта»</w:t>
      </w:r>
    </w:p>
    <w:p w14:paraId="1E248CF4" w14:textId="77777777" w:rsidR="00640EFC" w:rsidRPr="00232334" w:rsidRDefault="00640EFC" w:rsidP="00AA1BEC">
      <w:pPr>
        <w:pStyle w:val="ad"/>
      </w:pPr>
      <w:r w:rsidRPr="00232334">
        <w:rPr>
          <w:b/>
        </w:rPr>
        <w:t>Важно!</w:t>
      </w:r>
      <w:r w:rsidRPr="00232334">
        <w:t xml:space="preserve"> Поле «Комментарий» обязательно для заполнения.</w:t>
      </w:r>
    </w:p>
    <w:p w14:paraId="7B402582" w14:textId="018028F0" w:rsidR="00640EFC" w:rsidRDefault="00640EFC" w:rsidP="00AA1BEC">
      <w:pPr>
        <w:pStyle w:val="ad"/>
      </w:pPr>
      <w:r w:rsidRPr="00232334">
        <w:t>После этого статус соответствующей строк</w:t>
      </w:r>
      <w:r w:rsidR="00391B6A">
        <w:t>и изменится на «Не согласовано» (</w:t>
      </w:r>
      <w:r w:rsidR="00EB0835">
        <w:fldChar w:fldCharType="begin"/>
      </w:r>
      <w:r w:rsidR="00EB0835">
        <w:instrText xml:space="preserve"> REF _Ref120287928 \h </w:instrText>
      </w:r>
      <w:r w:rsidR="00EB0835">
        <w:fldChar w:fldCharType="separate"/>
      </w:r>
      <w:r w:rsidR="006709E0" w:rsidRPr="00232334">
        <w:t>Рисунок</w:t>
      </w:r>
      <w:r w:rsidR="006709E0" w:rsidRPr="00232334">
        <w:rPr>
          <w:lang w:val="en-US"/>
        </w:rPr>
        <w:t> </w:t>
      </w:r>
      <w:r w:rsidR="006709E0">
        <w:rPr>
          <w:noProof/>
        </w:rPr>
        <w:t>92</w:t>
      </w:r>
      <w:r w:rsidR="00EB0835">
        <w:fldChar w:fldCharType="end"/>
      </w:r>
      <w:r w:rsidR="00391B6A">
        <w:t>).</w:t>
      </w:r>
    </w:p>
    <w:p w14:paraId="5586B456" w14:textId="2CAF312B" w:rsidR="00391B6A" w:rsidRDefault="003A5AA3" w:rsidP="00AA1BEC">
      <w:pPr>
        <w:pStyle w:val="af0"/>
      </w:pPr>
      <w:r>
        <w:lastRenderedPageBreak/>
        <w:drawing>
          <wp:inline distT="0" distB="0" distL="0" distR="0" wp14:anchorId="3A0A0689" wp14:editId="3C3161F2">
            <wp:extent cx="6120130" cy="3042920"/>
            <wp:effectExtent l="0" t="0" r="0" b="5080"/>
            <wp:docPr id="161112369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1123692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42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F0E16D" w14:textId="03C35774" w:rsidR="00391B6A" w:rsidRPr="00232334" w:rsidRDefault="00391B6A" w:rsidP="00AA1BEC">
      <w:pPr>
        <w:pStyle w:val="af2"/>
      </w:pPr>
      <w:bookmarkStart w:id="174" w:name="_Ref120287928"/>
      <w:r w:rsidRPr="00232334">
        <w:t>Рисунок</w:t>
      </w:r>
      <w:r w:rsidRPr="00232334">
        <w:rPr>
          <w:lang w:val="en-US"/>
        </w:rPr>
        <w:t> </w:t>
      </w:r>
      <w:fldSimple w:instr=" SEQ Рисунок \* ARABIC ">
        <w:r w:rsidR="006709E0">
          <w:rPr>
            <w:noProof/>
          </w:rPr>
          <w:t>92</w:t>
        </w:r>
      </w:fldSimple>
      <w:bookmarkEnd w:id="174"/>
      <w:r w:rsidRPr="00232334">
        <w:t xml:space="preserve">. </w:t>
      </w:r>
      <w:r>
        <w:t>Строка со статусом «Не согласовано»</w:t>
      </w:r>
    </w:p>
    <w:p w14:paraId="66EBE742" w14:textId="77777777" w:rsidR="00640EFC" w:rsidRDefault="00640EFC" w:rsidP="007744A2">
      <w:pPr>
        <w:pStyle w:val="3"/>
      </w:pPr>
      <w:bookmarkStart w:id="175" w:name="_Ref120217927"/>
      <w:bookmarkStart w:id="176" w:name="_Toc143528869"/>
      <w:r w:rsidRPr="00232334">
        <w:t>Редактирование и повторное согласование</w:t>
      </w:r>
      <w:bookmarkEnd w:id="175"/>
      <w:bookmarkEnd w:id="176"/>
    </w:p>
    <w:p w14:paraId="0313B2B6" w14:textId="0B847E34" w:rsidR="00640EFC" w:rsidRPr="00232334" w:rsidRDefault="00640EFC" w:rsidP="00640EFC">
      <w:pPr>
        <w:pStyle w:val="ad"/>
      </w:pPr>
      <w:r w:rsidRPr="00232334">
        <w:t xml:space="preserve">Для устранения замечаний и повторной отправки на согласование </w:t>
      </w:r>
      <w:r>
        <w:t>информации о субсидии</w:t>
      </w:r>
      <w:r w:rsidRPr="00232334">
        <w:t xml:space="preserve"> необходимо </w:t>
      </w:r>
      <w:r w:rsidR="005E6CD7" w:rsidRPr="00232334">
        <w:t>одним нажатием левой кнопки мыши</w:t>
      </w:r>
      <w:r w:rsidR="005E6CD7">
        <w:t xml:space="preserve"> выделить соответствующую строку, нажать на кнопку «Согласование» и выбрать пункт </w:t>
      </w:r>
      <w:r w:rsidR="005E6CD7" w:rsidRPr="004D0CFF">
        <w:rPr>
          <w:i/>
        </w:rPr>
        <w:t>[Внутреннее согласование]</w:t>
      </w:r>
      <w:r w:rsidR="005E6CD7" w:rsidRPr="00232334">
        <w:t xml:space="preserve"> </w:t>
      </w:r>
      <w:r w:rsidRPr="00232334">
        <w:t>(</w:t>
      </w:r>
      <w:r w:rsidR="00E2166B">
        <w:fldChar w:fldCharType="begin"/>
      </w:r>
      <w:r w:rsidR="00E2166B">
        <w:instrText xml:space="preserve"> REF _Ref73717847 \h </w:instrText>
      </w:r>
      <w:r w:rsidR="00E2166B">
        <w:fldChar w:fldCharType="separate"/>
      </w:r>
      <w:r w:rsidR="006709E0" w:rsidRPr="00232334">
        <w:t>Рисунок </w:t>
      </w:r>
      <w:r w:rsidR="006709E0">
        <w:rPr>
          <w:noProof/>
        </w:rPr>
        <w:t>93</w:t>
      </w:r>
      <w:r w:rsidR="00E2166B">
        <w:fldChar w:fldCharType="end"/>
      </w:r>
      <w:r w:rsidRPr="00232334">
        <w:t>).</w:t>
      </w:r>
    </w:p>
    <w:p w14:paraId="25BB9A87" w14:textId="74EA3D78" w:rsidR="00640EFC" w:rsidRPr="00232334" w:rsidRDefault="008957C8" w:rsidP="00640EFC">
      <w:pPr>
        <w:pStyle w:val="af0"/>
      </w:pPr>
      <w:r>
        <w:drawing>
          <wp:inline distT="0" distB="0" distL="0" distR="0" wp14:anchorId="27B63FCE" wp14:editId="0482D433">
            <wp:extent cx="6120130" cy="3042920"/>
            <wp:effectExtent l="0" t="0" r="0" b="5080"/>
            <wp:docPr id="96361020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3610202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42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23FF8B" w14:textId="103AE5F1" w:rsidR="00640EFC" w:rsidRPr="00232334" w:rsidRDefault="00640EFC" w:rsidP="00640EFC">
      <w:pPr>
        <w:pStyle w:val="af2"/>
        <w:rPr>
          <w:i/>
        </w:rPr>
      </w:pPr>
      <w:bookmarkStart w:id="177" w:name="_Ref73717847"/>
      <w:r w:rsidRPr="00232334">
        <w:t>Рисунок </w:t>
      </w:r>
      <w:fldSimple w:instr=" SEQ Рисунок \* ARABIC ">
        <w:r w:rsidR="006709E0">
          <w:rPr>
            <w:noProof/>
          </w:rPr>
          <w:t>93</w:t>
        </w:r>
      </w:fldSimple>
      <w:bookmarkEnd w:id="177"/>
      <w:r w:rsidRPr="00232334">
        <w:t xml:space="preserve">. </w:t>
      </w:r>
      <w:r>
        <w:t>Редактирование и повторное согласование</w:t>
      </w:r>
    </w:p>
    <w:p w14:paraId="650F4173" w14:textId="23D0AA91" w:rsidR="00640EFC" w:rsidRPr="00232334" w:rsidRDefault="00640EFC" w:rsidP="00640EFC">
      <w:pPr>
        <w:pStyle w:val="ad"/>
      </w:pPr>
      <w:r w:rsidRPr="00232334">
        <w:lastRenderedPageBreak/>
        <w:t>В открывшемся окне «Лист согласования» для устранения замечаний и повторной отправки на согласование, необходимо нажать на кнопку «</w:t>
      </w:r>
      <w:r>
        <w:t>Черновик</w:t>
      </w:r>
      <w:r w:rsidRPr="00232334">
        <w:t>» (</w:t>
      </w:r>
      <w:r w:rsidR="00E2166B">
        <w:fldChar w:fldCharType="begin"/>
      </w:r>
      <w:r w:rsidR="00E2166B">
        <w:instrText xml:space="preserve"> REF _Ref73717854 \h </w:instrText>
      </w:r>
      <w:r w:rsidR="00E2166B">
        <w:fldChar w:fldCharType="separate"/>
      </w:r>
      <w:r w:rsidR="006709E0" w:rsidRPr="00232334">
        <w:t>Рисунок </w:t>
      </w:r>
      <w:r w:rsidR="006709E0">
        <w:rPr>
          <w:noProof/>
        </w:rPr>
        <w:t>94</w:t>
      </w:r>
      <w:r w:rsidR="00E2166B">
        <w:fldChar w:fldCharType="end"/>
      </w:r>
      <w:r w:rsidRPr="00232334">
        <w:t>).</w:t>
      </w:r>
    </w:p>
    <w:p w14:paraId="154EBD56" w14:textId="172C5339" w:rsidR="00640EFC" w:rsidRPr="00232334" w:rsidRDefault="007F66FE" w:rsidP="00640EFC">
      <w:pPr>
        <w:pStyle w:val="af0"/>
      </w:pPr>
      <w:r>
        <w:drawing>
          <wp:inline distT="0" distB="0" distL="0" distR="0" wp14:anchorId="2D64EEEC" wp14:editId="497D8F8B">
            <wp:extent cx="6120130" cy="4070985"/>
            <wp:effectExtent l="0" t="0" r="0" b="5715"/>
            <wp:docPr id="177542585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5425858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0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C23695" w14:textId="15E0505D" w:rsidR="00640EFC" w:rsidRPr="00232334" w:rsidRDefault="00640EFC" w:rsidP="00640EFC">
      <w:pPr>
        <w:pStyle w:val="af2"/>
      </w:pPr>
      <w:bookmarkStart w:id="178" w:name="_Ref73717854"/>
      <w:r w:rsidRPr="00232334">
        <w:t>Рисунок </w:t>
      </w:r>
      <w:fldSimple w:instr=" SEQ Рисунок \* ARABIC ">
        <w:r w:rsidR="006709E0">
          <w:rPr>
            <w:noProof/>
          </w:rPr>
          <w:t>94</w:t>
        </w:r>
      </w:fldSimple>
      <w:bookmarkEnd w:id="178"/>
      <w:r w:rsidRPr="00232334">
        <w:t xml:space="preserve">. </w:t>
      </w:r>
      <w:r>
        <w:t>Переход к редактированию</w:t>
      </w:r>
    </w:p>
    <w:p w14:paraId="1DB4974C" w14:textId="41F47628" w:rsidR="00640EFC" w:rsidRPr="00232334" w:rsidRDefault="00640EFC" w:rsidP="00640EFC">
      <w:pPr>
        <w:pStyle w:val="ad"/>
      </w:pPr>
      <w:r w:rsidRPr="00232334">
        <w:t>Для просмотра истории согласования необходимо в окне «Лист согласования» нажать на кнопку «История согласования» (</w:t>
      </w:r>
      <w:r w:rsidR="00E2166B">
        <w:fldChar w:fldCharType="begin"/>
      </w:r>
      <w:r w:rsidR="00E2166B">
        <w:instrText xml:space="preserve"> REF _Ref73717862 \h </w:instrText>
      </w:r>
      <w:r w:rsidR="00E2166B">
        <w:fldChar w:fldCharType="separate"/>
      </w:r>
      <w:r w:rsidR="006709E0" w:rsidRPr="00232334">
        <w:t>Рисунок </w:t>
      </w:r>
      <w:r w:rsidR="006709E0">
        <w:rPr>
          <w:noProof/>
        </w:rPr>
        <w:t>95</w:t>
      </w:r>
      <w:r w:rsidR="00E2166B">
        <w:fldChar w:fldCharType="end"/>
      </w:r>
      <w:r w:rsidRPr="00232334">
        <w:t>).</w:t>
      </w:r>
    </w:p>
    <w:p w14:paraId="341CF5AF" w14:textId="5A65B5B2" w:rsidR="00640EFC" w:rsidRPr="00232334" w:rsidRDefault="007F66FE" w:rsidP="00640EFC">
      <w:pPr>
        <w:pStyle w:val="af0"/>
      </w:pPr>
      <w:r>
        <w:lastRenderedPageBreak/>
        <w:drawing>
          <wp:inline distT="0" distB="0" distL="0" distR="0" wp14:anchorId="23376BAE" wp14:editId="405AB4E3">
            <wp:extent cx="6120130" cy="4070985"/>
            <wp:effectExtent l="0" t="0" r="0" b="5715"/>
            <wp:docPr id="70696116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6961163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0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0A0175" w14:textId="66C5949A" w:rsidR="00640EFC" w:rsidRDefault="00640EFC" w:rsidP="00640EFC">
      <w:pPr>
        <w:pStyle w:val="af2"/>
      </w:pPr>
      <w:bookmarkStart w:id="179" w:name="_Ref73717862"/>
      <w:r w:rsidRPr="00232334">
        <w:t>Рисунок </w:t>
      </w:r>
      <w:fldSimple w:instr=" SEQ Рисунок \* ARABIC ">
        <w:r w:rsidR="006709E0">
          <w:rPr>
            <w:noProof/>
          </w:rPr>
          <w:t>95</w:t>
        </w:r>
      </w:fldSimple>
      <w:bookmarkEnd w:id="179"/>
      <w:r w:rsidRPr="00232334">
        <w:t xml:space="preserve">. </w:t>
      </w:r>
      <w:r>
        <w:t>История согласования</w:t>
      </w:r>
    </w:p>
    <w:p w14:paraId="153A1508" w14:textId="77777777" w:rsidR="000225D3" w:rsidRPr="00C37C50" w:rsidRDefault="000225D3" w:rsidP="007744A2">
      <w:pPr>
        <w:pStyle w:val="2"/>
      </w:pPr>
      <w:bookmarkStart w:id="180" w:name="_Toc141304662"/>
      <w:bookmarkStart w:id="181" w:name="_Toc143528870"/>
      <w:r w:rsidRPr="00C37C50">
        <w:t xml:space="preserve">Внутреннее согласование </w:t>
      </w:r>
      <w:r>
        <w:t>документа</w:t>
      </w:r>
      <w:r w:rsidRPr="00C37C50">
        <w:t xml:space="preserve"> «</w:t>
      </w:r>
      <w:r w:rsidRPr="00FF1BBF">
        <w:t>Сведения о субсидии</w:t>
      </w:r>
      <w:r>
        <w:t xml:space="preserve"> муниципального образования</w:t>
      </w:r>
      <w:r w:rsidRPr="00C37C50">
        <w:t>»</w:t>
      </w:r>
      <w:bookmarkEnd w:id="180"/>
      <w:bookmarkEnd w:id="181"/>
    </w:p>
    <w:p w14:paraId="70458DAC" w14:textId="77777777" w:rsidR="000225D3" w:rsidRDefault="000225D3" w:rsidP="000225D3">
      <w:pPr>
        <w:pStyle w:val="3"/>
      </w:pPr>
      <w:bookmarkStart w:id="182" w:name="_Toc141304663"/>
      <w:bookmarkStart w:id="183" w:name="_Toc143528871"/>
      <w:r w:rsidRPr="00232334">
        <w:t>Формирование листа согласования</w:t>
      </w:r>
      <w:bookmarkEnd w:id="182"/>
      <w:bookmarkEnd w:id="183"/>
    </w:p>
    <w:p w14:paraId="37590169" w14:textId="77777777" w:rsidR="000225D3" w:rsidRPr="008B4015" w:rsidRDefault="000225D3" w:rsidP="000225D3">
      <w:pPr>
        <w:pStyle w:val="ad"/>
      </w:pPr>
      <w:r w:rsidRPr="008B4015">
        <w:rPr>
          <w:b/>
        </w:rPr>
        <w:t>Предусловие:</w:t>
      </w:r>
      <w:r w:rsidRPr="008B4015">
        <w:t xml:space="preserve"> осуществлен вход с ролью </w:t>
      </w:r>
      <w:r w:rsidRPr="009825CB">
        <w:t>«Согласование субсидий ЮЛ (ОМС МО)».</w:t>
      </w:r>
    </w:p>
    <w:p w14:paraId="6C97F1C8" w14:textId="7709A904" w:rsidR="000225D3" w:rsidRPr="00232334" w:rsidRDefault="000225D3" w:rsidP="000225D3">
      <w:pPr>
        <w:pStyle w:val="ad"/>
      </w:pPr>
      <w:r w:rsidRPr="00232334">
        <w:t xml:space="preserve">Для формирования листа согласования необходимо </w:t>
      </w:r>
      <w:r>
        <w:t xml:space="preserve">одним нажатием левой кнопки мыши </w:t>
      </w:r>
      <w:r w:rsidRPr="00232334">
        <w:t>выделить соответствующую строку со статусом «Черновик» в графе «</w:t>
      </w:r>
      <w:r>
        <w:t>Статус</w:t>
      </w:r>
      <w:r w:rsidRPr="00232334">
        <w:t xml:space="preserve">», нажать на кнопку «Согласование» и выбрать пункт </w:t>
      </w:r>
      <w:r w:rsidRPr="00232334">
        <w:rPr>
          <w:i/>
        </w:rPr>
        <w:t>[</w:t>
      </w:r>
      <w:r>
        <w:rPr>
          <w:i/>
        </w:rPr>
        <w:t xml:space="preserve">Внутреннее </w:t>
      </w:r>
      <w:r w:rsidRPr="00232334">
        <w:rPr>
          <w:i/>
        </w:rPr>
        <w:t>согласование]</w:t>
      </w:r>
      <w:r w:rsidRPr="00232334">
        <w:t xml:space="preserve"> (</w:t>
      </w:r>
      <w:r w:rsidRPr="00232334">
        <w:fldChar w:fldCharType="begin"/>
      </w:r>
      <w:r w:rsidRPr="00232334">
        <w:instrText xml:space="preserve"> REF _Ref505096872 \h </w:instrText>
      </w:r>
      <w:r>
        <w:instrText xml:space="preserve"> \* MERGEFORMAT </w:instrText>
      </w:r>
      <w:r w:rsidRPr="00232334">
        <w:fldChar w:fldCharType="separate"/>
      </w:r>
      <w:r w:rsidR="006709E0" w:rsidRPr="00232334">
        <w:t>Рисунок</w:t>
      </w:r>
      <w:r w:rsidR="006709E0" w:rsidRPr="007744A2">
        <w:t> </w:t>
      </w:r>
      <w:r w:rsidR="006709E0">
        <w:t>50</w:t>
      </w:r>
      <w:r w:rsidRPr="00232334">
        <w:fldChar w:fldCharType="end"/>
      </w:r>
      <w:r w:rsidRPr="00232334">
        <w:t>).</w:t>
      </w:r>
    </w:p>
    <w:p w14:paraId="1C23814A" w14:textId="6EF254C7" w:rsidR="000225D3" w:rsidRPr="00232334" w:rsidRDefault="000225D3" w:rsidP="000225D3">
      <w:pPr>
        <w:pStyle w:val="af0"/>
      </w:pPr>
      <w:r>
        <w:lastRenderedPageBreak/>
        <w:drawing>
          <wp:inline distT="0" distB="0" distL="0" distR="0" wp14:anchorId="61AB4D94" wp14:editId="3D4FF512">
            <wp:extent cx="6120130" cy="2935605"/>
            <wp:effectExtent l="0" t="0" r="0" b="0"/>
            <wp:docPr id="94539634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539634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35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23C2A3" w14:textId="768BC7CB" w:rsidR="000225D3" w:rsidRDefault="000225D3" w:rsidP="000225D3">
      <w:pPr>
        <w:pStyle w:val="af2"/>
      </w:pPr>
      <w:r w:rsidRPr="00232334">
        <w:t>Рисунок</w:t>
      </w:r>
      <w:r w:rsidRPr="00232334">
        <w:rPr>
          <w:lang w:val="en-US"/>
        </w:rPr>
        <w:t> </w:t>
      </w:r>
      <w:fldSimple w:instr=" SEQ Рисунок \* ARABIC ">
        <w:r w:rsidR="006709E0">
          <w:rPr>
            <w:noProof/>
          </w:rPr>
          <w:t>96</w:t>
        </w:r>
      </w:fldSimple>
      <w:r w:rsidRPr="00232334">
        <w:t xml:space="preserve">. </w:t>
      </w:r>
      <w:r>
        <w:t>Формирование листа согласования</w:t>
      </w:r>
    </w:p>
    <w:p w14:paraId="0BEE9706" w14:textId="47354EB8" w:rsidR="000225D3" w:rsidRDefault="000225D3" w:rsidP="000225D3">
      <w:pPr>
        <w:pStyle w:val="ad"/>
      </w:pPr>
      <w:r>
        <w:t>В результате откроется окно «Лист согласования» (</w:t>
      </w:r>
      <w:r>
        <w:fldChar w:fldCharType="begin"/>
      </w:r>
      <w:r>
        <w:instrText xml:space="preserve"> REF _Ref53063548 \h </w:instrText>
      </w:r>
      <w:r>
        <w:fldChar w:fldCharType="separate"/>
      </w:r>
      <w:r w:rsidR="006709E0" w:rsidRPr="00CE21DB">
        <w:t>Рисунок </w:t>
      </w:r>
      <w:r w:rsidR="006709E0">
        <w:rPr>
          <w:noProof/>
        </w:rPr>
        <w:t>51</w:t>
      </w:r>
      <w:r>
        <w:fldChar w:fldCharType="end"/>
      </w:r>
      <w:r>
        <w:t>).</w:t>
      </w:r>
    </w:p>
    <w:p w14:paraId="5B24704F" w14:textId="79E1A486" w:rsidR="000225D3" w:rsidRDefault="000225D3" w:rsidP="000225D3">
      <w:pPr>
        <w:pStyle w:val="af0"/>
      </w:pPr>
      <w:r>
        <w:drawing>
          <wp:inline distT="0" distB="0" distL="0" distR="0" wp14:anchorId="6071A9EE" wp14:editId="26A762F7">
            <wp:extent cx="6120130" cy="4417695"/>
            <wp:effectExtent l="0" t="0" r="0" b="1905"/>
            <wp:docPr id="198269500" name="Рисунок 198269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044040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417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F56A35" w14:textId="2C722307" w:rsidR="000225D3" w:rsidRPr="00BD089D" w:rsidRDefault="000225D3" w:rsidP="000225D3">
      <w:pPr>
        <w:pStyle w:val="af2"/>
      </w:pPr>
      <w:r w:rsidRPr="00CE21DB">
        <w:t>Рисунок </w:t>
      </w:r>
      <w:fldSimple w:instr=" SEQ Рисунок \* ARABIC ">
        <w:r w:rsidR="006709E0">
          <w:rPr>
            <w:noProof/>
          </w:rPr>
          <w:t>97</w:t>
        </w:r>
      </w:fldSimple>
      <w:r w:rsidRPr="00CE21DB">
        <w:t xml:space="preserve">. </w:t>
      </w:r>
      <w:r>
        <w:t>Лист согласования</w:t>
      </w:r>
    </w:p>
    <w:p w14:paraId="24F82F20" w14:textId="458FAC79" w:rsidR="000225D3" w:rsidRPr="000225D3" w:rsidRDefault="000225D3" w:rsidP="007744A2">
      <w:pPr>
        <w:pStyle w:val="ad"/>
      </w:pPr>
      <w:r w:rsidRPr="000225D3">
        <w:t>Дальнейшее согласование и утверждение документа осуществляется аналогично описанию в п.п. </w:t>
      </w:r>
      <w:r>
        <w:fldChar w:fldCharType="begin"/>
      </w:r>
      <w:r>
        <w:instrText xml:space="preserve"> REF _Ref74909704 \n \h </w:instrText>
      </w:r>
      <w:r>
        <w:fldChar w:fldCharType="separate"/>
      </w:r>
      <w:r w:rsidR="006709E0">
        <w:t>2.3</w:t>
      </w:r>
      <w:r>
        <w:fldChar w:fldCharType="end"/>
      </w:r>
      <w:r w:rsidRPr="000225D3">
        <w:t xml:space="preserve"> настоящего руководства пользователя.</w:t>
      </w:r>
    </w:p>
    <w:p w14:paraId="5E4C3CAB" w14:textId="3EF54319" w:rsidR="00663E75" w:rsidRDefault="008957C8" w:rsidP="007744A2">
      <w:pPr>
        <w:pStyle w:val="2"/>
      </w:pPr>
      <w:bookmarkStart w:id="184" w:name="_Toc143270879"/>
      <w:bookmarkStart w:id="185" w:name="_Toc143500901"/>
      <w:bookmarkStart w:id="186" w:name="_Toc143516063"/>
      <w:bookmarkStart w:id="187" w:name="_Toc143528748"/>
      <w:bookmarkStart w:id="188" w:name="_Toc143528872"/>
      <w:bookmarkStart w:id="189" w:name="_Toc143270880"/>
      <w:bookmarkStart w:id="190" w:name="_Toc143500902"/>
      <w:bookmarkStart w:id="191" w:name="_Toc143516064"/>
      <w:bookmarkStart w:id="192" w:name="_Toc143526457"/>
      <w:bookmarkStart w:id="193" w:name="_Toc143528749"/>
      <w:bookmarkStart w:id="194" w:name="_Toc143528873"/>
      <w:bookmarkStart w:id="195" w:name="_Toc143270881"/>
      <w:bookmarkStart w:id="196" w:name="_Toc143500903"/>
      <w:bookmarkStart w:id="197" w:name="_Toc143516065"/>
      <w:bookmarkStart w:id="198" w:name="_Toc143526458"/>
      <w:bookmarkStart w:id="199" w:name="_Toc143528750"/>
      <w:bookmarkStart w:id="200" w:name="_Toc143528874"/>
      <w:bookmarkStart w:id="201" w:name="_Toc143270882"/>
      <w:bookmarkStart w:id="202" w:name="_Toc143500904"/>
      <w:bookmarkStart w:id="203" w:name="_Toc143516066"/>
      <w:bookmarkStart w:id="204" w:name="_Toc143526459"/>
      <w:bookmarkStart w:id="205" w:name="_Toc143528751"/>
      <w:bookmarkStart w:id="206" w:name="_Toc143528875"/>
      <w:bookmarkStart w:id="207" w:name="_Toc143270883"/>
      <w:bookmarkStart w:id="208" w:name="_Toc143500905"/>
      <w:bookmarkStart w:id="209" w:name="_Toc143516067"/>
      <w:bookmarkStart w:id="210" w:name="_Toc143526460"/>
      <w:bookmarkStart w:id="211" w:name="_Toc143528752"/>
      <w:bookmarkStart w:id="212" w:name="_Toc143528876"/>
      <w:bookmarkStart w:id="213" w:name="_Toc143270884"/>
      <w:bookmarkStart w:id="214" w:name="_Toc143500906"/>
      <w:bookmarkStart w:id="215" w:name="_Toc143516068"/>
      <w:bookmarkStart w:id="216" w:name="_Toc143526461"/>
      <w:bookmarkStart w:id="217" w:name="_Toc143528753"/>
      <w:bookmarkStart w:id="218" w:name="_Toc143528877"/>
      <w:bookmarkStart w:id="219" w:name="_Toc143270885"/>
      <w:bookmarkStart w:id="220" w:name="_Toc143500907"/>
      <w:bookmarkStart w:id="221" w:name="_Toc143516069"/>
      <w:bookmarkStart w:id="222" w:name="_Toc143526462"/>
      <w:bookmarkStart w:id="223" w:name="_Toc143528754"/>
      <w:bookmarkStart w:id="224" w:name="_Toc143528878"/>
      <w:bookmarkStart w:id="225" w:name="_Toc143270886"/>
      <w:bookmarkStart w:id="226" w:name="_Toc143500908"/>
      <w:bookmarkStart w:id="227" w:name="_Toc143516070"/>
      <w:bookmarkStart w:id="228" w:name="_Toc143526463"/>
      <w:bookmarkStart w:id="229" w:name="_Toc143528755"/>
      <w:bookmarkStart w:id="230" w:name="_Toc143528879"/>
      <w:bookmarkStart w:id="231" w:name="_Toc143270887"/>
      <w:bookmarkStart w:id="232" w:name="_Toc143500909"/>
      <w:bookmarkStart w:id="233" w:name="_Toc143516071"/>
      <w:bookmarkStart w:id="234" w:name="_Toc143526464"/>
      <w:bookmarkStart w:id="235" w:name="_Toc143528756"/>
      <w:bookmarkStart w:id="236" w:name="_Toc143528880"/>
      <w:bookmarkStart w:id="237" w:name="_Toc143270888"/>
      <w:bookmarkStart w:id="238" w:name="_Toc143500910"/>
      <w:bookmarkStart w:id="239" w:name="_Toc143516072"/>
      <w:bookmarkStart w:id="240" w:name="_Toc143526465"/>
      <w:bookmarkStart w:id="241" w:name="_Toc143528757"/>
      <w:bookmarkStart w:id="242" w:name="_Toc143528881"/>
      <w:bookmarkStart w:id="243" w:name="_Toc143270889"/>
      <w:bookmarkStart w:id="244" w:name="_Toc143500911"/>
      <w:bookmarkStart w:id="245" w:name="_Toc143516073"/>
      <w:bookmarkStart w:id="246" w:name="_Toc143526466"/>
      <w:bookmarkStart w:id="247" w:name="_Toc143528758"/>
      <w:bookmarkStart w:id="248" w:name="_Toc143528882"/>
      <w:bookmarkStart w:id="249" w:name="_Toc143270890"/>
      <w:bookmarkStart w:id="250" w:name="_Toc143500912"/>
      <w:bookmarkStart w:id="251" w:name="_Toc143516074"/>
      <w:bookmarkStart w:id="252" w:name="_Toc143526467"/>
      <w:bookmarkStart w:id="253" w:name="_Toc143528759"/>
      <w:bookmarkStart w:id="254" w:name="_Toc143528883"/>
      <w:bookmarkStart w:id="255" w:name="_Toc143270891"/>
      <w:bookmarkStart w:id="256" w:name="_Toc143500913"/>
      <w:bookmarkStart w:id="257" w:name="_Toc143516075"/>
      <w:bookmarkStart w:id="258" w:name="_Toc143526468"/>
      <w:bookmarkStart w:id="259" w:name="_Toc143528760"/>
      <w:bookmarkStart w:id="260" w:name="_Toc143528884"/>
      <w:bookmarkStart w:id="261" w:name="_Toc1650593"/>
      <w:bookmarkStart w:id="262" w:name="_Toc28176094"/>
      <w:bookmarkStart w:id="263" w:name="_Toc482708568"/>
      <w:bookmarkStart w:id="264" w:name="_Toc143528885"/>
      <w:bookmarkEnd w:id="184"/>
      <w:bookmarkEnd w:id="185"/>
      <w:bookmarkEnd w:id="186"/>
      <w:bookmarkEnd w:id="187"/>
      <w:bookmarkEnd w:id="188"/>
      <w:bookmarkEnd w:id="189"/>
      <w:bookmarkEnd w:id="190"/>
      <w:bookmarkEnd w:id="191"/>
      <w:bookmarkEnd w:id="192"/>
      <w:bookmarkEnd w:id="193"/>
      <w:bookmarkEnd w:id="194"/>
      <w:bookmarkEnd w:id="195"/>
      <w:bookmarkEnd w:id="196"/>
      <w:bookmarkEnd w:id="197"/>
      <w:bookmarkEnd w:id="198"/>
      <w:bookmarkEnd w:id="199"/>
      <w:bookmarkEnd w:id="200"/>
      <w:bookmarkEnd w:id="201"/>
      <w:bookmarkEnd w:id="202"/>
      <w:bookmarkEnd w:id="203"/>
      <w:bookmarkEnd w:id="204"/>
      <w:bookmarkEnd w:id="205"/>
      <w:bookmarkEnd w:id="206"/>
      <w:bookmarkEnd w:id="207"/>
      <w:bookmarkEnd w:id="208"/>
      <w:bookmarkEnd w:id="209"/>
      <w:bookmarkEnd w:id="210"/>
      <w:bookmarkEnd w:id="211"/>
      <w:bookmarkEnd w:id="212"/>
      <w:bookmarkEnd w:id="213"/>
      <w:bookmarkEnd w:id="214"/>
      <w:bookmarkEnd w:id="215"/>
      <w:bookmarkEnd w:id="216"/>
      <w:bookmarkEnd w:id="217"/>
      <w:bookmarkEnd w:id="218"/>
      <w:bookmarkEnd w:id="219"/>
      <w:bookmarkEnd w:id="220"/>
      <w:bookmarkEnd w:id="221"/>
      <w:bookmarkEnd w:id="222"/>
      <w:bookmarkEnd w:id="223"/>
      <w:bookmarkEnd w:id="224"/>
      <w:bookmarkEnd w:id="225"/>
      <w:bookmarkEnd w:id="226"/>
      <w:bookmarkEnd w:id="227"/>
      <w:bookmarkEnd w:id="228"/>
      <w:bookmarkEnd w:id="229"/>
      <w:bookmarkEnd w:id="230"/>
      <w:bookmarkEnd w:id="231"/>
      <w:bookmarkEnd w:id="232"/>
      <w:bookmarkEnd w:id="233"/>
      <w:bookmarkEnd w:id="234"/>
      <w:bookmarkEnd w:id="235"/>
      <w:bookmarkEnd w:id="236"/>
      <w:bookmarkEnd w:id="237"/>
      <w:bookmarkEnd w:id="238"/>
      <w:bookmarkEnd w:id="239"/>
      <w:bookmarkEnd w:id="240"/>
      <w:bookmarkEnd w:id="241"/>
      <w:bookmarkEnd w:id="242"/>
      <w:bookmarkEnd w:id="243"/>
      <w:bookmarkEnd w:id="244"/>
      <w:bookmarkEnd w:id="245"/>
      <w:bookmarkEnd w:id="246"/>
      <w:bookmarkEnd w:id="247"/>
      <w:bookmarkEnd w:id="248"/>
      <w:bookmarkEnd w:id="249"/>
      <w:bookmarkEnd w:id="250"/>
      <w:bookmarkEnd w:id="251"/>
      <w:bookmarkEnd w:id="252"/>
      <w:bookmarkEnd w:id="253"/>
      <w:bookmarkEnd w:id="254"/>
      <w:bookmarkEnd w:id="255"/>
      <w:bookmarkEnd w:id="256"/>
      <w:bookmarkEnd w:id="257"/>
      <w:bookmarkEnd w:id="258"/>
      <w:bookmarkEnd w:id="259"/>
      <w:bookmarkEnd w:id="260"/>
      <w:r>
        <w:lastRenderedPageBreak/>
        <w:t>Работа с версиями документов</w:t>
      </w:r>
      <w:bookmarkEnd w:id="264"/>
    </w:p>
    <w:p w14:paraId="1B58ED88" w14:textId="18799203" w:rsidR="008957C8" w:rsidRPr="00494D7E" w:rsidRDefault="008957C8" w:rsidP="007744A2">
      <w:pPr>
        <w:pStyle w:val="3"/>
      </w:pPr>
      <w:bookmarkStart w:id="265" w:name="_Toc143528886"/>
      <w:r>
        <w:t>Создание версии документа</w:t>
      </w:r>
      <w:bookmarkEnd w:id="265"/>
    </w:p>
    <w:p w14:paraId="2DC05433" w14:textId="5F03AFF6" w:rsidR="00663E75" w:rsidRPr="002B3CFE" w:rsidRDefault="00663E75" w:rsidP="00663E75">
      <w:pPr>
        <w:pStyle w:val="ad"/>
      </w:pPr>
      <w:r>
        <w:t xml:space="preserve">Для создания версии </w:t>
      </w:r>
      <w:r w:rsidR="000225D3">
        <w:t xml:space="preserve">документов «Сведения о субсидии субъекта РФ» и «Сведения о субсидии муниципальных образований» </w:t>
      </w:r>
      <w:r>
        <w:t>необходимо одним нажатием левой кнопки мыши выделить соответствующую строку, нажать на кнопку</w:t>
      </w:r>
      <w:r w:rsidRPr="00D074C8">
        <w:t xml:space="preserve"> </w:t>
      </w:r>
      <w:r>
        <w:t xml:space="preserve">«Реестр» и выбрать пункт </w:t>
      </w:r>
      <w:r w:rsidRPr="003174C7">
        <w:rPr>
          <w:i/>
        </w:rPr>
        <w:t>[</w:t>
      </w:r>
      <w:r>
        <w:rPr>
          <w:i/>
        </w:rPr>
        <w:t>Версия</w:t>
      </w:r>
      <w:r w:rsidRPr="00786810">
        <w:rPr>
          <w:i/>
        </w:rPr>
        <w:t>/</w:t>
      </w:r>
      <w:r>
        <w:rPr>
          <w:i/>
        </w:rPr>
        <w:t>Создать версию]</w:t>
      </w:r>
      <w:r w:rsidRPr="002B3CFE">
        <w:rPr>
          <w:i/>
        </w:rPr>
        <w:t xml:space="preserve"> </w:t>
      </w:r>
      <w:r>
        <w:rPr>
          <w:lang w:val="en-US"/>
        </w:rPr>
        <w:t>(</w:t>
      </w:r>
      <w:r>
        <w:rPr>
          <w:lang w:val="en-US"/>
        </w:rPr>
        <w:fldChar w:fldCharType="begin"/>
      </w:r>
      <w:r>
        <w:rPr>
          <w:lang w:val="en-US"/>
        </w:rPr>
        <w:instrText xml:space="preserve"> REF _Ref63860823 \h </w:instrText>
      </w:r>
      <w:r>
        <w:rPr>
          <w:lang w:val="en-US"/>
        </w:rPr>
      </w:r>
      <w:r>
        <w:rPr>
          <w:lang w:val="en-US"/>
        </w:rPr>
        <w:fldChar w:fldCharType="separate"/>
      </w:r>
      <w:r w:rsidR="006709E0">
        <w:t>Рисунок </w:t>
      </w:r>
      <w:r w:rsidR="006709E0">
        <w:rPr>
          <w:noProof/>
        </w:rPr>
        <w:t>98</w:t>
      </w:r>
      <w:r>
        <w:rPr>
          <w:lang w:val="en-US"/>
        </w:rPr>
        <w:fldChar w:fldCharType="end"/>
      </w:r>
      <w:r>
        <w:rPr>
          <w:lang w:val="en-US"/>
        </w:rPr>
        <w:t>)</w:t>
      </w:r>
      <w:r w:rsidRPr="002B3CFE">
        <w:rPr>
          <w:i/>
        </w:rPr>
        <w:t>.</w:t>
      </w:r>
    </w:p>
    <w:p w14:paraId="466AE778" w14:textId="2B824E8E" w:rsidR="00663E75" w:rsidRDefault="003A5AA3" w:rsidP="00663E75">
      <w:pPr>
        <w:pStyle w:val="af0"/>
      </w:pPr>
      <w:r>
        <w:drawing>
          <wp:inline distT="0" distB="0" distL="0" distR="0" wp14:anchorId="4F1F972C" wp14:editId="5D731D06">
            <wp:extent cx="6120130" cy="3048635"/>
            <wp:effectExtent l="0" t="0" r="0" b="0"/>
            <wp:docPr id="24108988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08988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48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3EB040" w14:textId="1268EF26" w:rsidR="00663E75" w:rsidRPr="002B3CFE" w:rsidRDefault="00663E75" w:rsidP="00663E75">
      <w:pPr>
        <w:pStyle w:val="af2"/>
      </w:pPr>
      <w:bookmarkStart w:id="266" w:name="_Ref63860823"/>
      <w:bookmarkStart w:id="267" w:name="_Ref48564989"/>
      <w:r>
        <w:t>Рисунок </w:t>
      </w:r>
      <w:fldSimple w:instr=" SEQ Рисунок \* ARABIC ">
        <w:r w:rsidR="006709E0">
          <w:rPr>
            <w:noProof/>
          </w:rPr>
          <w:t>98</w:t>
        </w:r>
      </w:fldSimple>
      <w:bookmarkEnd w:id="266"/>
      <w:r>
        <w:rPr>
          <w:color w:val="000000"/>
        </w:rPr>
        <w:t>.</w:t>
      </w:r>
      <w:bookmarkEnd w:id="267"/>
      <w:r w:rsidRPr="002B3CFE">
        <w:t xml:space="preserve"> </w:t>
      </w:r>
      <w:r>
        <w:t>Создание версии</w:t>
      </w:r>
    </w:p>
    <w:p w14:paraId="15FC4FEF" w14:textId="7413E061" w:rsidR="00663E75" w:rsidRDefault="00663E75" w:rsidP="00663E75">
      <w:pPr>
        <w:pStyle w:val="ad"/>
      </w:pPr>
      <w:r>
        <w:t xml:space="preserve">В результате откроется системное сообщение, в котором необходимо подтвердить создание версии нажатием на кнопку «Да» </w:t>
      </w:r>
      <w:r w:rsidRPr="00ED1AC6">
        <w:t>(</w:t>
      </w:r>
      <w:r>
        <w:fldChar w:fldCharType="begin"/>
      </w:r>
      <w:r>
        <w:instrText xml:space="preserve"> REF _Ref74925991 \h </w:instrText>
      </w:r>
      <w:r>
        <w:fldChar w:fldCharType="separate"/>
      </w:r>
      <w:r w:rsidR="006709E0">
        <w:t>Рисунок </w:t>
      </w:r>
      <w:r w:rsidR="006709E0">
        <w:rPr>
          <w:noProof/>
        </w:rPr>
        <w:t>99</w:t>
      </w:r>
      <w:r>
        <w:fldChar w:fldCharType="end"/>
      </w:r>
      <w:r w:rsidRPr="00ED1AC6">
        <w:t>)</w:t>
      </w:r>
      <w:r w:rsidRPr="002B3CFE">
        <w:rPr>
          <w:i/>
        </w:rPr>
        <w:t>.</w:t>
      </w:r>
    </w:p>
    <w:p w14:paraId="0B933EA5" w14:textId="3993CC4B" w:rsidR="00663E75" w:rsidRDefault="00BA5B93" w:rsidP="007744A2">
      <w:pPr>
        <w:pStyle w:val="af0"/>
      </w:pPr>
      <w:r>
        <w:drawing>
          <wp:inline distT="0" distB="0" distL="0" distR="0" wp14:anchorId="43C4986E" wp14:editId="7766687A">
            <wp:extent cx="4236720" cy="1072148"/>
            <wp:effectExtent l="0" t="0" r="0" b="0"/>
            <wp:docPr id="184004446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0044462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4273855" cy="1081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D709F9" w14:textId="0DA51BE0" w:rsidR="00663E75" w:rsidRDefault="00663E75" w:rsidP="00663E75">
      <w:pPr>
        <w:pStyle w:val="af2"/>
      </w:pPr>
      <w:bookmarkStart w:id="268" w:name="_Ref74925991"/>
      <w:r>
        <w:t>Рисунок </w:t>
      </w:r>
      <w:fldSimple w:instr=" SEQ Рисунок \* ARABIC ">
        <w:r w:rsidR="006709E0">
          <w:rPr>
            <w:noProof/>
          </w:rPr>
          <w:t>99</w:t>
        </w:r>
      </w:fldSimple>
      <w:bookmarkEnd w:id="268"/>
      <w:r>
        <w:rPr>
          <w:color w:val="000000"/>
        </w:rPr>
        <w:t>.</w:t>
      </w:r>
      <w:r w:rsidRPr="002B3CFE">
        <w:t xml:space="preserve"> </w:t>
      </w:r>
      <w:r>
        <w:t>Системное сообщение</w:t>
      </w:r>
    </w:p>
    <w:p w14:paraId="16A65A9E" w14:textId="5D82CE6A" w:rsidR="00663E75" w:rsidRDefault="00663E75" w:rsidP="00663E75">
      <w:pPr>
        <w:pStyle w:val="ad"/>
      </w:pPr>
      <w:r>
        <w:t>В открывшемся системном сообщении необходимо нажать на кнопку «ОК» (</w:t>
      </w:r>
      <w:r w:rsidR="000D3A77">
        <w:fldChar w:fldCharType="begin"/>
      </w:r>
      <w:r w:rsidR="000D3A77">
        <w:instrText xml:space="preserve"> REF _Ref120272748 \h </w:instrText>
      </w:r>
      <w:r w:rsidR="000D3A77">
        <w:fldChar w:fldCharType="separate"/>
      </w:r>
      <w:r w:rsidR="006709E0">
        <w:t>Рисунок </w:t>
      </w:r>
      <w:r w:rsidR="006709E0">
        <w:rPr>
          <w:noProof/>
        </w:rPr>
        <w:t>100</w:t>
      </w:r>
      <w:r w:rsidR="000D3A77">
        <w:fldChar w:fldCharType="end"/>
      </w:r>
      <w:r>
        <w:t>).</w:t>
      </w:r>
    </w:p>
    <w:p w14:paraId="06EF2BFB" w14:textId="77777777" w:rsidR="00663E75" w:rsidRDefault="00663E75" w:rsidP="00663E75">
      <w:pPr>
        <w:pStyle w:val="af0"/>
      </w:pPr>
      <w:r>
        <w:lastRenderedPageBreak/>
        <w:drawing>
          <wp:inline distT="0" distB="0" distL="0" distR="0" wp14:anchorId="4B9C6F84" wp14:editId="4B6EF924">
            <wp:extent cx="2371429" cy="1000000"/>
            <wp:effectExtent l="0" t="0" r="0" b="0"/>
            <wp:docPr id="536" name="Рисунок 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2371429" cy="1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76E1BA" w14:textId="6A139CCB" w:rsidR="00663E75" w:rsidRDefault="00663E75" w:rsidP="00663E75">
      <w:pPr>
        <w:pStyle w:val="af2"/>
      </w:pPr>
      <w:bookmarkStart w:id="269" w:name="_Ref120272748"/>
      <w:r>
        <w:t>Рисунок </w:t>
      </w:r>
      <w:fldSimple w:instr=" SEQ Рисунок \* ARABIC ">
        <w:r w:rsidR="006709E0">
          <w:rPr>
            <w:noProof/>
          </w:rPr>
          <w:t>100</w:t>
        </w:r>
      </w:fldSimple>
      <w:bookmarkEnd w:id="269"/>
      <w:r>
        <w:rPr>
          <w:color w:val="000000"/>
        </w:rPr>
        <w:t>.</w:t>
      </w:r>
      <w:r w:rsidRPr="002B3CFE">
        <w:t xml:space="preserve"> </w:t>
      </w:r>
      <w:r>
        <w:t>Системное сообщение</w:t>
      </w:r>
    </w:p>
    <w:p w14:paraId="0BBE5020" w14:textId="60C06B01" w:rsidR="00663E75" w:rsidRDefault="00663E75" w:rsidP="00663E75">
      <w:pPr>
        <w:pStyle w:val="ad"/>
      </w:pPr>
      <w:r>
        <w:t>В результате будет создана новая версия документа со статусом «Черновик» (</w:t>
      </w:r>
      <w:r>
        <w:fldChar w:fldCharType="begin"/>
      </w:r>
      <w:r>
        <w:instrText xml:space="preserve"> REF _Ref74925997 \h </w:instrText>
      </w:r>
      <w:r>
        <w:fldChar w:fldCharType="separate"/>
      </w:r>
      <w:r w:rsidR="006709E0" w:rsidRPr="00D534F0">
        <w:t>Рисунок </w:t>
      </w:r>
      <w:r w:rsidR="006709E0">
        <w:rPr>
          <w:noProof/>
        </w:rPr>
        <w:t>101</w:t>
      </w:r>
      <w:r>
        <w:fldChar w:fldCharType="end"/>
      </w:r>
      <w:r>
        <w:t xml:space="preserve">). </w:t>
      </w:r>
    </w:p>
    <w:p w14:paraId="1F148DE7" w14:textId="50D5F2E8" w:rsidR="00663E75" w:rsidRDefault="003A5AA3" w:rsidP="00663E75">
      <w:pPr>
        <w:pStyle w:val="af0"/>
      </w:pPr>
      <w:r>
        <w:drawing>
          <wp:inline distT="0" distB="0" distL="0" distR="0" wp14:anchorId="0AD4E835" wp14:editId="69A0EB27">
            <wp:extent cx="6120130" cy="2992120"/>
            <wp:effectExtent l="0" t="0" r="0" b="0"/>
            <wp:docPr id="138506897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5068972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92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94AC2F" w14:textId="09ACF9F3" w:rsidR="00663E75" w:rsidRPr="00D534F0" w:rsidRDefault="00663E75" w:rsidP="00D534F0">
      <w:pPr>
        <w:pStyle w:val="af2"/>
      </w:pPr>
      <w:bookmarkStart w:id="270" w:name="_Ref74925997"/>
      <w:r w:rsidRPr="00D534F0">
        <w:t>Рисунок </w:t>
      </w:r>
      <w:fldSimple w:instr=" SEQ Рисунок \* ARABIC ">
        <w:r w:rsidR="006709E0">
          <w:rPr>
            <w:noProof/>
          </w:rPr>
          <w:t>101</w:t>
        </w:r>
      </w:fldSimple>
      <w:bookmarkEnd w:id="270"/>
      <w:r w:rsidRPr="007744A2">
        <w:t>.</w:t>
      </w:r>
      <w:r w:rsidRPr="00D534F0">
        <w:t xml:space="preserve"> Новая версия документа со статусом «Черновик»</w:t>
      </w:r>
    </w:p>
    <w:p w14:paraId="64EB0F4E" w14:textId="77777777" w:rsidR="00663E75" w:rsidRPr="00494D7E" w:rsidRDefault="00663E75" w:rsidP="007744A2">
      <w:pPr>
        <w:pStyle w:val="3"/>
      </w:pPr>
      <w:bookmarkStart w:id="271" w:name="_Toc143528887"/>
      <w:r w:rsidRPr="00494D7E">
        <w:t>Просмотр версии информации о субсидии</w:t>
      </w:r>
      <w:bookmarkEnd w:id="271"/>
    </w:p>
    <w:p w14:paraId="28B70B57" w14:textId="7FDAA3C7" w:rsidR="00663E75" w:rsidRPr="00226F5F" w:rsidRDefault="00663E75" w:rsidP="00663E75">
      <w:pPr>
        <w:pStyle w:val="ad"/>
      </w:pPr>
      <w:r>
        <w:t xml:space="preserve">Для просмотра версии </w:t>
      </w:r>
      <w:r w:rsidR="000225D3">
        <w:t xml:space="preserve">документов «Сведения о субсидии субъекта РФ» и «Сведения о субсидии муниципальных образований» </w:t>
      </w:r>
      <w:r>
        <w:t xml:space="preserve">необходимо </w:t>
      </w:r>
      <w:r w:rsidRPr="00256B23">
        <w:t xml:space="preserve">одним нажатием левой кнопки мыши выделить строку, </w:t>
      </w:r>
      <w:r>
        <w:t>нажать на кнопку</w:t>
      </w:r>
      <w:r w:rsidRPr="00D074C8">
        <w:t xml:space="preserve"> </w:t>
      </w:r>
      <w:r>
        <w:t xml:space="preserve">«Реестр» и выбрать пункт </w:t>
      </w:r>
      <w:r w:rsidRPr="003174C7">
        <w:rPr>
          <w:i/>
        </w:rPr>
        <w:t>[</w:t>
      </w:r>
      <w:r>
        <w:rPr>
          <w:i/>
        </w:rPr>
        <w:t>Версия</w:t>
      </w:r>
      <w:r w:rsidRPr="00786810">
        <w:rPr>
          <w:i/>
        </w:rPr>
        <w:t>/</w:t>
      </w:r>
      <w:r>
        <w:rPr>
          <w:i/>
        </w:rPr>
        <w:t xml:space="preserve">Просмотр версии] </w:t>
      </w:r>
      <w:r>
        <w:t>(</w:t>
      </w:r>
      <w:r w:rsidR="000D3A77">
        <w:fldChar w:fldCharType="begin"/>
      </w:r>
      <w:r w:rsidR="000D3A77">
        <w:instrText xml:space="preserve"> REF _Ref120272762 \h </w:instrText>
      </w:r>
      <w:r w:rsidR="000D3A77">
        <w:fldChar w:fldCharType="separate"/>
      </w:r>
      <w:r w:rsidR="006709E0" w:rsidRPr="00786810">
        <w:t>Рисунок </w:t>
      </w:r>
      <w:r w:rsidR="006709E0">
        <w:rPr>
          <w:noProof/>
        </w:rPr>
        <w:t>102</w:t>
      </w:r>
      <w:r w:rsidR="000D3A77">
        <w:fldChar w:fldCharType="end"/>
      </w:r>
      <w:r>
        <w:t>).</w:t>
      </w:r>
    </w:p>
    <w:p w14:paraId="113AC095" w14:textId="01C9FC50" w:rsidR="00663E75" w:rsidRPr="007744A2" w:rsidRDefault="003A5AA3" w:rsidP="00663E75">
      <w:pPr>
        <w:pStyle w:val="af0"/>
        <w:rPr>
          <w:lang w:val="en-US"/>
        </w:rPr>
      </w:pPr>
      <w:r>
        <w:lastRenderedPageBreak/>
        <w:drawing>
          <wp:inline distT="0" distB="0" distL="0" distR="0" wp14:anchorId="43ACC707" wp14:editId="4BD02081">
            <wp:extent cx="6120130" cy="3048635"/>
            <wp:effectExtent l="0" t="0" r="0" b="0"/>
            <wp:docPr id="32741718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41718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48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FABB8B" w14:textId="26D3D7B5" w:rsidR="00663E75" w:rsidRPr="00786810" w:rsidRDefault="00663E75" w:rsidP="00663E75">
      <w:pPr>
        <w:pStyle w:val="af2"/>
      </w:pPr>
      <w:bookmarkStart w:id="272" w:name="_Ref120272762"/>
      <w:r w:rsidRPr="00786810">
        <w:t>Рисунок </w:t>
      </w:r>
      <w:fldSimple w:instr=" SEQ Рисунок \* ARABIC ">
        <w:r w:rsidR="006709E0">
          <w:rPr>
            <w:noProof/>
          </w:rPr>
          <w:t>102</w:t>
        </w:r>
      </w:fldSimple>
      <w:bookmarkEnd w:id="272"/>
      <w:r w:rsidRPr="00786810">
        <w:t>. Просмотр версии</w:t>
      </w:r>
    </w:p>
    <w:p w14:paraId="4EF98BCD" w14:textId="41E67B9F" w:rsidR="00663E75" w:rsidRDefault="00663E75" w:rsidP="00663E75">
      <w:pPr>
        <w:pStyle w:val="ad"/>
      </w:pPr>
      <w:r w:rsidRPr="00786810">
        <w:t>В результате о</w:t>
      </w:r>
      <w:r>
        <w:t>ткроется окно «Просмотр версий» (</w:t>
      </w:r>
      <w:r w:rsidR="000D3A77">
        <w:fldChar w:fldCharType="begin"/>
      </w:r>
      <w:r w:rsidR="000D3A77">
        <w:instrText xml:space="preserve"> REF _Ref120272766 \h </w:instrText>
      </w:r>
      <w:r w:rsidR="000D3A77">
        <w:fldChar w:fldCharType="separate"/>
      </w:r>
      <w:r w:rsidR="006709E0" w:rsidRPr="00786810">
        <w:t>Рисунок </w:t>
      </w:r>
      <w:r w:rsidR="006709E0">
        <w:rPr>
          <w:noProof/>
        </w:rPr>
        <w:t>103</w:t>
      </w:r>
      <w:r w:rsidR="000D3A77">
        <w:fldChar w:fldCharType="end"/>
      </w:r>
      <w:r>
        <w:t>).</w:t>
      </w:r>
    </w:p>
    <w:p w14:paraId="56751C2D" w14:textId="40F9C2E7" w:rsidR="00663E75" w:rsidRDefault="0046676C" w:rsidP="00663E75">
      <w:pPr>
        <w:pStyle w:val="af0"/>
      </w:pPr>
      <w:r>
        <w:drawing>
          <wp:inline distT="0" distB="0" distL="0" distR="0" wp14:anchorId="48B70011" wp14:editId="54356BA2">
            <wp:extent cx="6120130" cy="1809115"/>
            <wp:effectExtent l="0" t="0" r="0" b="63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80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C6C8FB" w14:textId="1218D215" w:rsidR="00663E75" w:rsidRPr="00786810" w:rsidRDefault="00663E75" w:rsidP="00663E75">
      <w:pPr>
        <w:pStyle w:val="af2"/>
      </w:pPr>
      <w:bookmarkStart w:id="273" w:name="_Ref120272766"/>
      <w:r w:rsidRPr="00786810">
        <w:t>Рисунок </w:t>
      </w:r>
      <w:fldSimple w:instr=" SEQ Рисунок \* ARABIC ">
        <w:r w:rsidR="006709E0">
          <w:rPr>
            <w:noProof/>
          </w:rPr>
          <w:t>103</w:t>
        </w:r>
      </w:fldSimple>
      <w:bookmarkEnd w:id="273"/>
      <w:r w:rsidRPr="00786810">
        <w:t xml:space="preserve">. </w:t>
      </w:r>
      <w:r>
        <w:t>Окно «Просмотр версий»</w:t>
      </w:r>
    </w:p>
    <w:p w14:paraId="16192ED6" w14:textId="62FBDAE6" w:rsidR="00663E75" w:rsidRDefault="00663E75" w:rsidP="00663E75">
      <w:pPr>
        <w:pStyle w:val="ad"/>
      </w:pPr>
      <w:r w:rsidRPr="00786810">
        <w:t xml:space="preserve">Для закрытия </w:t>
      </w:r>
      <w:r>
        <w:t>окна «Просмотр версий» необходимо нажать на кнопку «Закрыть» (</w:t>
      </w:r>
      <w:r w:rsidR="000D3A77">
        <w:fldChar w:fldCharType="begin"/>
      </w:r>
      <w:r w:rsidR="000D3A77">
        <w:instrText xml:space="preserve"> REF _Ref120272773 \h </w:instrText>
      </w:r>
      <w:r w:rsidR="000D3A77">
        <w:fldChar w:fldCharType="separate"/>
      </w:r>
      <w:r w:rsidR="006709E0" w:rsidRPr="00FE4E17">
        <w:t>Рисунок </w:t>
      </w:r>
      <w:r w:rsidR="006709E0">
        <w:rPr>
          <w:noProof/>
        </w:rPr>
        <w:t>104</w:t>
      </w:r>
      <w:r w:rsidR="000D3A77">
        <w:fldChar w:fldCharType="end"/>
      </w:r>
      <w:r>
        <w:t>).</w:t>
      </w:r>
    </w:p>
    <w:p w14:paraId="5F267F90" w14:textId="3AABA27B" w:rsidR="00663E75" w:rsidRDefault="0046676C" w:rsidP="00663E75">
      <w:pPr>
        <w:pStyle w:val="af0"/>
      </w:pPr>
      <w:r>
        <w:drawing>
          <wp:inline distT="0" distB="0" distL="0" distR="0" wp14:anchorId="65851F26" wp14:editId="0C638C7F">
            <wp:extent cx="6120130" cy="1818005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818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F89D83" w14:textId="546C0D07" w:rsidR="00663E75" w:rsidRPr="00786810" w:rsidRDefault="00663E75" w:rsidP="00663E75">
      <w:pPr>
        <w:pStyle w:val="af2"/>
        <w:rPr>
          <w:lang w:eastAsia="ru-RU"/>
        </w:rPr>
      </w:pPr>
      <w:bookmarkStart w:id="274" w:name="_Ref120272773"/>
      <w:r w:rsidRPr="00FE4E17">
        <w:t>Рисунок </w:t>
      </w:r>
      <w:fldSimple w:instr=" SEQ Рисунок \* ARABIC ">
        <w:r w:rsidR="006709E0">
          <w:rPr>
            <w:noProof/>
          </w:rPr>
          <w:t>104</w:t>
        </w:r>
      </w:fldSimple>
      <w:bookmarkEnd w:id="274"/>
      <w:r w:rsidRPr="00FE4E17">
        <w:t>.</w:t>
      </w:r>
      <w:r>
        <w:t xml:space="preserve"> Закрытие окна «Просмотр Версий»</w:t>
      </w:r>
    </w:p>
    <w:p w14:paraId="76BFA17F" w14:textId="77777777" w:rsidR="00663E75" w:rsidRDefault="00663E75" w:rsidP="00663E75">
      <w:pPr>
        <w:pStyle w:val="ad"/>
      </w:pPr>
      <w:r w:rsidRPr="00786810">
        <w:t>В результате окно «Просмотр версий» закроется.</w:t>
      </w:r>
    </w:p>
    <w:p w14:paraId="1F66E6EA" w14:textId="77777777" w:rsidR="000225D3" w:rsidRDefault="000225D3" w:rsidP="000225D3">
      <w:pPr>
        <w:pStyle w:val="2"/>
      </w:pPr>
      <w:bookmarkStart w:id="275" w:name="_Toc141304666"/>
      <w:bookmarkStart w:id="276" w:name="_Toc143528888"/>
      <w:r>
        <w:lastRenderedPageBreak/>
        <w:t>Формирование печатной формы документа</w:t>
      </w:r>
      <w:bookmarkEnd w:id="275"/>
      <w:bookmarkEnd w:id="276"/>
      <w:r>
        <w:t xml:space="preserve"> </w:t>
      </w:r>
    </w:p>
    <w:p w14:paraId="49B569A3" w14:textId="48EB6B8A" w:rsidR="000225D3" w:rsidRDefault="000225D3" w:rsidP="000225D3">
      <w:pPr>
        <w:pStyle w:val="ad"/>
      </w:pPr>
      <w:r>
        <w:t xml:space="preserve">Для формирования печатной формы документов «Сведения о субсидии субъекта РФ» и «Сведения о субсидии муниципальных образований» необходимо </w:t>
      </w:r>
      <w:r w:rsidRPr="00D074C8">
        <w:t xml:space="preserve">одним нажатием левой кнопки мыши выделить соответствующую строку, </w:t>
      </w:r>
      <w:r>
        <w:t xml:space="preserve">нажать на кнопку «Печать», выбрать пункт </w:t>
      </w:r>
      <w:r w:rsidRPr="00E23E34">
        <w:rPr>
          <w:i/>
        </w:rPr>
        <w:t>[</w:t>
      </w:r>
      <w:r>
        <w:rPr>
          <w:i/>
        </w:rPr>
        <w:t>Печать документа</w:t>
      </w:r>
      <w:r w:rsidRPr="00786810">
        <w:rPr>
          <w:i/>
        </w:rPr>
        <w:t>/</w:t>
      </w:r>
      <w:r>
        <w:rPr>
          <w:i/>
        </w:rPr>
        <w:t>Печатная форма документа «Информация о субсидии»</w:t>
      </w:r>
      <w:r w:rsidRPr="00E23E34">
        <w:rPr>
          <w:i/>
        </w:rPr>
        <w:t>]</w:t>
      </w:r>
      <w:r>
        <w:t xml:space="preserve"> и в раскрывающемся списке установить «галочку» напротив необходимого расширения (</w:t>
      </w:r>
      <w:r>
        <w:fldChar w:fldCharType="begin"/>
      </w:r>
      <w:r>
        <w:instrText xml:space="preserve"> REF _Ref63942389 \h </w:instrText>
      </w:r>
      <w:r>
        <w:fldChar w:fldCharType="end"/>
      </w:r>
      <w:r>
        <w:t>).</w:t>
      </w:r>
    </w:p>
    <w:p w14:paraId="4FA268C2" w14:textId="493758C9" w:rsidR="000225D3" w:rsidRDefault="006709E0" w:rsidP="000225D3">
      <w:pPr>
        <w:pStyle w:val="af0"/>
      </w:pPr>
      <w:r>
        <w:drawing>
          <wp:inline distT="0" distB="0" distL="0" distR="0" wp14:anchorId="6B55FBDF" wp14:editId="7BAE2FB2">
            <wp:extent cx="6120130" cy="3823335"/>
            <wp:effectExtent l="0" t="0" r="0" b="5715"/>
            <wp:docPr id="33375395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753953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823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99AC73" w14:textId="7D26AFC0" w:rsidR="000225D3" w:rsidRPr="00786810" w:rsidRDefault="000225D3" w:rsidP="000225D3">
      <w:pPr>
        <w:pStyle w:val="af2"/>
      </w:pPr>
      <w:r>
        <w:t>Рисунок </w:t>
      </w:r>
      <w:fldSimple w:instr=" SEQ Рисунок \* ARABIC ">
        <w:r w:rsidR="006709E0">
          <w:rPr>
            <w:noProof/>
          </w:rPr>
          <w:t>105</w:t>
        </w:r>
      </w:fldSimple>
      <w:r>
        <w:rPr>
          <w:color w:val="000000"/>
        </w:rPr>
        <w:t>. Печать документа</w:t>
      </w:r>
    </w:p>
    <w:p w14:paraId="33119D72" w14:textId="19B0965A" w:rsidR="000225D3" w:rsidRPr="00786810" w:rsidRDefault="000225D3" w:rsidP="000225D3">
      <w:pPr>
        <w:pStyle w:val="ad"/>
      </w:pPr>
      <w:r>
        <w:t>В результате на рабочую станцию пользователя выгрузится печатная форма документа в виде файла с соответствующим расширением.</w:t>
      </w:r>
    </w:p>
    <w:p w14:paraId="5590B603" w14:textId="77777777" w:rsidR="00B91587" w:rsidRDefault="00B91587" w:rsidP="00B91587">
      <w:pPr>
        <w:pStyle w:val="1"/>
      </w:pPr>
      <w:bookmarkStart w:id="277" w:name="_Toc143270894"/>
      <w:bookmarkStart w:id="278" w:name="_Toc143500916"/>
      <w:bookmarkStart w:id="279" w:name="_Toc143516078"/>
      <w:bookmarkStart w:id="280" w:name="_Toc143526471"/>
      <w:bookmarkStart w:id="281" w:name="_Toc143528765"/>
      <w:bookmarkStart w:id="282" w:name="_Toc143528889"/>
      <w:bookmarkStart w:id="283" w:name="_Toc143270895"/>
      <w:bookmarkStart w:id="284" w:name="_Toc143500917"/>
      <w:bookmarkStart w:id="285" w:name="_Toc143516079"/>
      <w:bookmarkStart w:id="286" w:name="_Toc143526472"/>
      <w:bookmarkStart w:id="287" w:name="_Toc143528766"/>
      <w:bookmarkStart w:id="288" w:name="_Toc143528890"/>
      <w:bookmarkStart w:id="289" w:name="_Toc143270896"/>
      <w:bookmarkStart w:id="290" w:name="_Toc143500918"/>
      <w:bookmarkStart w:id="291" w:name="_Toc143516080"/>
      <w:bookmarkStart w:id="292" w:name="_Toc143526473"/>
      <w:bookmarkStart w:id="293" w:name="_Toc143528767"/>
      <w:bookmarkStart w:id="294" w:name="_Toc143528891"/>
      <w:bookmarkStart w:id="295" w:name="_Toc143270897"/>
      <w:bookmarkStart w:id="296" w:name="_Toc143500919"/>
      <w:bookmarkStart w:id="297" w:name="_Toc143516081"/>
      <w:bookmarkStart w:id="298" w:name="_Toc143526474"/>
      <w:bookmarkStart w:id="299" w:name="_Toc143528768"/>
      <w:bookmarkStart w:id="300" w:name="_Toc143528892"/>
      <w:bookmarkStart w:id="301" w:name="_Toc143270898"/>
      <w:bookmarkStart w:id="302" w:name="_Toc143500920"/>
      <w:bookmarkStart w:id="303" w:name="_Toc143516082"/>
      <w:bookmarkStart w:id="304" w:name="_Toc143526475"/>
      <w:bookmarkStart w:id="305" w:name="_Toc143528769"/>
      <w:bookmarkStart w:id="306" w:name="_Toc143528893"/>
      <w:bookmarkStart w:id="307" w:name="_Toc143528894"/>
      <w:bookmarkEnd w:id="277"/>
      <w:bookmarkEnd w:id="278"/>
      <w:bookmarkEnd w:id="279"/>
      <w:bookmarkEnd w:id="280"/>
      <w:bookmarkEnd w:id="281"/>
      <w:bookmarkEnd w:id="282"/>
      <w:bookmarkEnd w:id="283"/>
      <w:bookmarkEnd w:id="284"/>
      <w:bookmarkEnd w:id="285"/>
      <w:bookmarkEnd w:id="286"/>
      <w:bookmarkEnd w:id="287"/>
      <w:bookmarkEnd w:id="288"/>
      <w:bookmarkEnd w:id="289"/>
      <w:bookmarkEnd w:id="290"/>
      <w:bookmarkEnd w:id="291"/>
      <w:bookmarkEnd w:id="292"/>
      <w:bookmarkEnd w:id="293"/>
      <w:bookmarkEnd w:id="294"/>
      <w:bookmarkEnd w:id="295"/>
      <w:bookmarkEnd w:id="296"/>
      <w:bookmarkEnd w:id="297"/>
      <w:bookmarkEnd w:id="298"/>
      <w:bookmarkEnd w:id="299"/>
      <w:bookmarkEnd w:id="300"/>
      <w:bookmarkEnd w:id="301"/>
      <w:bookmarkEnd w:id="302"/>
      <w:bookmarkEnd w:id="303"/>
      <w:bookmarkEnd w:id="304"/>
      <w:bookmarkEnd w:id="305"/>
      <w:bookmarkEnd w:id="306"/>
      <w:r w:rsidRPr="00792085">
        <w:lastRenderedPageBreak/>
        <w:t>Формирование обращений в техническую поддержку</w:t>
      </w:r>
      <w:bookmarkEnd w:id="261"/>
      <w:bookmarkEnd w:id="262"/>
      <w:bookmarkEnd w:id="307"/>
    </w:p>
    <w:p w14:paraId="2BA370ED" w14:textId="77777777" w:rsidR="00B91587" w:rsidRPr="00BB2BE1" w:rsidRDefault="00B91587" w:rsidP="00B91587">
      <w:pPr>
        <w:pBdr>
          <w:top w:val="nil"/>
          <w:left w:val="nil"/>
          <w:bottom w:val="nil"/>
          <w:right w:val="nil"/>
          <w:between w:val="nil"/>
        </w:pBdr>
        <w:tabs>
          <w:tab w:val="left" w:pos="1134"/>
        </w:tabs>
        <w:spacing w:before="2000"/>
        <w:jc w:val="center"/>
        <w:rPr>
          <w:rFonts w:eastAsia="Times New Roman"/>
          <w:b/>
          <w:color w:val="000000"/>
          <w:szCs w:val="24"/>
          <w:lang w:eastAsia="ru-RU"/>
        </w:rPr>
      </w:pPr>
      <w:r w:rsidRPr="00BB2BE1">
        <w:rPr>
          <w:rFonts w:eastAsia="Times New Roman"/>
          <w:b/>
          <w:color w:val="000000"/>
          <w:szCs w:val="24"/>
          <w:lang w:eastAsia="ru-RU"/>
        </w:rPr>
        <w:t>В случае возникновения проблем при работе с подсистемой бюджетного планирования государственной интегрированной информационной системы управления общественными финансами «Электронный бюджет» следует обращаться службу технической поддержки:</w:t>
      </w:r>
    </w:p>
    <w:p w14:paraId="382FF3CA" w14:textId="77777777" w:rsidR="00B91587" w:rsidRDefault="00B91587" w:rsidP="00B91587">
      <w:pPr>
        <w:pBdr>
          <w:top w:val="nil"/>
          <w:left w:val="nil"/>
          <w:bottom w:val="nil"/>
          <w:right w:val="nil"/>
          <w:between w:val="nil"/>
        </w:pBdr>
        <w:tabs>
          <w:tab w:val="left" w:pos="1134"/>
        </w:tabs>
        <w:ind w:firstLine="709"/>
        <w:jc w:val="center"/>
        <w:rPr>
          <w:b/>
          <w:color w:val="000000"/>
        </w:rPr>
      </w:pPr>
    </w:p>
    <w:p w14:paraId="22A84EFF" w14:textId="77777777" w:rsidR="00B91587" w:rsidRPr="00BB2BE1" w:rsidRDefault="00B91587" w:rsidP="00B91587">
      <w:pPr>
        <w:pBdr>
          <w:top w:val="nil"/>
          <w:left w:val="nil"/>
          <w:bottom w:val="nil"/>
          <w:right w:val="nil"/>
          <w:between w:val="nil"/>
        </w:pBdr>
        <w:tabs>
          <w:tab w:val="left" w:pos="1134"/>
        </w:tabs>
        <w:spacing w:line="360" w:lineRule="auto"/>
        <w:jc w:val="center"/>
        <w:rPr>
          <w:rFonts w:eastAsia="Times New Roman"/>
          <w:b/>
          <w:color w:val="000000"/>
          <w:szCs w:val="24"/>
          <w:lang w:eastAsia="ru-RU"/>
        </w:rPr>
      </w:pPr>
      <w:r w:rsidRPr="00BB2BE1">
        <w:rPr>
          <w:rFonts w:eastAsia="Times New Roman"/>
          <w:b/>
          <w:color w:val="000000"/>
          <w:szCs w:val="24"/>
          <w:lang w:eastAsia="ru-RU"/>
        </w:rPr>
        <w:t>8 800 350-02-18</w:t>
      </w:r>
    </w:p>
    <w:p w14:paraId="2DEB5279" w14:textId="77777777" w:rsidR="00B91587" w:rsidRPr="00BB2BE1" w:rsidRDefault="00B91587" w:rsidP="00B91587">
      <w:pPr>
        <w:pBdr>
          <w:top w:val="nil"/>
          <w:left w:val="nil"/>
          <w:bottom w:val="nil"/>
          <w:right w:val="nil"/>
          <w:between w:val="nil"/>
        </w:pBdr>
        <w:tabs>
          <w:tab w:val="left" w:pos="1134"/>
        </w:tabs>
        <w:spacing w:line="360" w:lineRule="auto"/>
        <w:jc w:val="center"/>
        <w:rPr>
          <w:rFonts w:eastAsia="Times New Roman"/>
          <w:b/>
          <w:color w:val="000000"/>
          <w:szCs w:val="24"/>
          <w:lang w:eastAsia="ru-RU"/>
        </w:rPr>
      </w:pPr>
      <w:r w:rsidRPr="00BB2BE1">
        <w:rPr>
          <w:rFonts w:eastAsia="Times New Roman"/>
          <w:b/>
          <w:color w:val="000000"/>
          <w:szCs w:val="24"/>
          <w:lang w:eastAsia="ru-RU"/>
        </w:rPr>
        <w:t>круглосуточно</w:t>
      </w:r>
    </w:p>
    <w:p w14:paraId="37C7AA86" w14:textId="77777777" w:rsidR="00B91587" w:rsidRPr="00BB2BE1" w:rsidRDefault="00B91587" w:rsidP="00B91587">
      <w:pPr>
        <w:pBdr>
          <w:top w:val="nil"/>
          <w:left w:val="nil"/>
          <w:bottom w:val="nil"/>
          <w:right w:val="nil"/>
          <w:between w:val="nil"/>
        </w:pBdr>
        <w:tabs>
          <w:tab w:val="left" w:pos="1134"/>
        </w:tabs>
        <w:spacing w:line="360" w:lineRule="auto"/>
        <w:ind w:firstLine="709"/>
        <w:jc w:val="both"/>
        <w:rPr>
          <w:rFonts w:eastAsia="Times New Roman"/>
          <w:color w:val="000000"/>
          <w:szCs w:val="24"/>
          <w:lang w:eastAsia="ru-RU"/>
        </w:rPr>
      </w:pPr>
      <w:r w:rsidRPr="00BB2BE1">
        <w:rPr>
          <w:rFonts w:eastAsia="Times New Roman"/>
          <w:color w:val="000000"/>
          <w:szCs w:val="24"/>
          <w:lang w:eastAsia="ru-RU"/>
        </w:rPr>
        <w:t xml:space="preserve">Формирование обращений в техническую поддержку в электронном виде с прикреплением скриншотов экрана осуществляется в подразделе «Обращения в техническую поддержку». </w:t>
      </w:r>
    </w:p>
    <w:p w14:paraId="01E5A3DC" w14:textId="0077EA97" w:rsidR="00B91587" w:rsidRDefault="00B91587" w:rsidP="00B91587">
      <w:pPr>
        <w:pStyle w:val="ad"/>
      </w:pPr>
      <w:r>
        <w:t xml:space="preserve">Для перехода </w:t>
      </w:r>
      <w:r w:rsidR="00EA1D2E">
        <w:t>в</w:t>
      </w:r>
      <w:r>
        <w:t xml:space="preserve"> </w:t>
      </w:r>
      <w:r w:rsidR="00EA1D2E">
        <w:rPr>
          <w:lang w:eastAsia="ru-RU"/>
        </w:rPr>
        <w:t>подраздел</w:t>
      </w:r>
      <w:r>
        <w:rPr>
          <w:lang w:eastAsia="ru-RU"/>
        </w:rPr>
        <w:t xml:space="preserve"> </w:t>
      </w:r>
      <w:r>
        <w:t>«Обращения в т</w:t>
      </w:r>
      <w:r w:rsidRPr="0038716F">
        <w:t>ехническ</w:t>
      </w:r>
      <w:r>
        <w:t>ую поддержку» необходимо в главном окне Системы выбрать вкладку «Меню» (1) либо нажать на кнопку «Т</w:t>
      </w:r>
      <w:r w:rsidRPr="0038716F">
        <w:t>ехническ</w:t>
      </w:r>
      <w:r>
        <w:t>ая поддержка» (1.1) в верхней части экрана, далее в открывшейся колонке выбрать раздел «Т</w:t>
      </w:r>
      <w:r w:rsidRPr="0038716F">
        <w:t>ехническ</w:t>
      </w:r>
      <w:r>
        <w:t>ая поддержка» (2) и открыть подраздел «Обращения в т</w:t>
      </w:r>
      <w:r w:rsidRPr="0038716F">
        <w:t>ехническ</w:t>
      </w:r>
      <w:r>
        <w:t>ую поддержку» (3) одним нажатием левой кнопки мыши (</w:t>
      </w:r>
      <w:r w:rsidR="00601EDB">
        <w:fldChar w:fldCharType="begin"/>
      </w:r>
      <w:r w:rsidR="00601EDB">
        <w:instrText xml:space="preserve"> REF _Ref74923762 \h </w:instrText>
      </w:r>
      <w:r w:rsidR="00601EDB">
        <w:fldChar w:fldCharType="separate"/>
      </w:r>
      <w:r w:rsidR="006709E0">
        <w:t>Рисунок </w:t>
      </w:r>
      <w:r w:rsidR="006709E0">
        <w:rPr>
          <w:noProof/>
        </w:rPr>
        <w:t>106</w:t>
      </w:r>
      <w:r w:rsidR="00601EDB">
        <w:fldChar w:fldCharType="end"/>
      </w:r>
      <w:r>
        <w:t>).</w:t>
      </w:r>
    </w:p>
    <w:p w14:paraId="61CBE5D8" w14:textId="136F4613" w:rsidR="00B91587" w:rsidRDefault="00072F65" w:rsidP="00A65E0E">
      <w:pPr>
        <w:pStyle w:val="af0"/>
        <w:keepNext w:val="0"/>
      </w:pPr>
      <w:r>
        <w:drawing>
          <wp:inline distT="0" distB="0" distL="0" distR="0" wp14:anchorId="0321752F" wp14:editId="38198826">
            <wp:extent cx="6120130" cy="1453515"/>
            <wp:effectExtent l="0" t="0" r="0" b="0"/>
            <wp:docPr id="137517787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5177877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453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3D6EC7" w14:textId="63B75FD6" w:rsidR="00B91587" w:rsidRDefault="00AF39E3" w:rsidP="00A65E0E">
      <w:pPr>
        <w:pStyle w:val="af2"/>
        <w:keepLines/>
      </w:pPr>
      <w:bookmarkStart w:id="308" w:name="_Ref74923762"/>
      <w:r>
        <w:t>Рисунок </w:t>
      </w:r>
      <w:fldSimple w:instr=" SEQ Рисунок \* ARABIC ">
        <w:r w:rsidR="006709E0">
          <w:rPr>
            <w:noProof/>
          </w:rPr>
          <w:t>106</w:t>
        </w:r>
      </w:fldSimple>
      <w:bookmarkEnd w:id="308"/>
      <w:r w:rsidR="00B91587">
        <w:t>. Переход в подраздел «Обращения в т</w:t>
      </w:r>
      <w:r w:rsidR="00B91587" w:rsidRPr="0038716F">
        <w:t>ехническ</w:t>
      </w:r>
      <w:r w:rsidR="00B91587">
        <w:t>ую поддержку»</w:t>
      </w:r>
    </w:p>
    <w:p w14:paraId="5DCFBAEF" w14:textId="79FDFD1D" w:rsidR="00B91587" w:rsidRDefault="00B91587" w:rsidP="009D44B4">
      <w:pPr>
        <w:pStyle w:val="ad"/>
        <w:widowControl w:val="0"/>
      </w:pPr>
      <w:r>
        <w:t>В результате откроется подраздел «Обращения в т</w:t>
      </w:r>
      <w:r w:rsidRPr="0038716F">
        <w:t>ехническ</w:t>
      </w:r>
      <w:r>
        <w:t>ую поддержку», в котором для создания обращения необходимо нажать на кнопку «Сформировать» (</w:t>
      </w:r>
      <w:r w:rsidR="00601EDB">
        <w:fldChar w:fldCharType="begin"/>
      </w:r>
      <w:r w:rsidR="00601EDB">
        <w:instrText xml:space="preserve"> REF _Ref74923765 \h </w:instrText>
      </w:r>
      <w:r w:rsidR="00601EDB">
        <w:fldChar w:fldCharType="separate"/>
      </w:r>
      <w:r w:rsidR="006709E0">
        <w:t>Рисунок </w:t>
      </w:r>
      <w:r w:rsidR="006709E0">
        <w:rPr>
          <w:noProof/>
        </w:rPr>
        <w:t>107</w:t>
      </w:r>
      <w:r w:rsidR="00601EDB">
        <w:fldChar w:fldCharType="end"/>
      </w:r>
      <w:r>
        <w:t>).</w:t>
      </w:r>
    </w:p>
    <w:p w14:paraId="05433938" w14:textId="1FE42F4F" w:rsidR="00B91587" w:rsidRPr="00EF17EE" w:rsidRDefault="00072F65" w:rsidP="00B91587">
      <w:pPr>
        <w:pStyle w:val="af0"/>
      </w:pPr>
      <w:r>
        <w:lastRenderedPageBreak/>
        <w:drawing>
          <wp:inline distT="0" distB="0" distL="0" distR="0" wp14:anchorId="631F2979" wp14:editId="5A337F3D">
            <wp:extent cx="6120130" cy="1809115"/>
            <wp:effectExtent l="0" t="0" r="0" b="635"/>
            <wp:docPr id="170874783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8747832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80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F6DD60" w14:textId="29F0D20A" w:rsidR="00B91587" w:rsidRDefault="00AF39E3" w:rsidP="00B91587">
      <w:pPr>
        <w:pStyle w:val="af2"/>
      </w:pPr>
      <w:bookmarkStart w:id="309" w:name="_Ref74923765"/>
      <w:r>
        <w:t>Рисунок </w:t>
      </w:r>
      <w:fldSimple w:instr=" SEQ Рисунок \* ARABIC ">
        <w:r w:rsidR="006709E0">
          <w:rPr>
            <w:noProof/>
          </w:rPr>
          <w:t>107</w:t>
        </w:r>
      </w:fldSimple>
      <w:bookmarkEnd w:id="309"/>
      <w:r w:rsidR="00B91587">
        <w:t>. Формирование обращения</w:t>
      </w:r>
      <w:r w:rsidR="00B36D2F">
        <w:t xml:space="preserve"> в техническую поддержку</w:t>
      </w:r>
    </w:p>
    <w:p w14:paraId="5F97A961" w14:textId="042DA0B1" w:rsidR="00B91587" w:rsidRDefault="00B91587" w:rsidP="00B91587">
      <w:pPr>
        <w:pStyle w:val="ad"/>
      </w:pPr>
      <w:r>
        <w:t>В результате откроется окно «Карточка обращения», в котором необходимо заполнить поля (</w:t>
      </w:r>
      <w:r w:rsidR="00601EDB">
        <w:fldChar w:fldCharType="begin"/>
      </w:r>
      <w:r w:rsidR="00601EDB">
        <w:instrText xml:space="preserve"> REF _Ref74923769 \h </w:instrText>
      </w:r>
      <w:r w:rsidR="00601EDB">
        <w:fldChar w:fldCharType="separate"/>
      </w:r>
      <w:r w:rsidR="006709E0">
        <w:t>Рисунок </w:t>
      </w:r>
      <w:r w:rsidR="006709E0">
        <w:rPr>
          <w:noProof/>
        </w:rPr>
        <w:t>108</w:t>
      </w:r>
      <w:r w:rsidR="00601EDB">
        <w:fldChar w:fldCharType="end"/>
      </w:r>
      <w:r w:rsidR="00AF39E3">
        <w:t>)</w:t>
      </w:r>
      <w:r>
        <w:t>.</w:t>
      </w:r>
    </w:p>
    <w:p w14:paraId="5849D1AB" w14:textId="657A59D9" w:rsidR="00B91587" w:rsidRDefault="00072F65" w:rsidP="00B91587">
      <w:pPr>
        <w:pStyle w:val="af0"/>
      </w:pPr>
      <w:r>
        <w:drawing>
          <wp:inline distT="0" distB="0" distL="0" distR="0" wp14:anchorId="723A957E" wp14:editId="0B024353">
            <wp:extent cx="6120130" cy="2303780"/>
            <wp:effectExtent l="0" t="0" r="0" b="1270"/>
            <wp:docPr id="143637057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6370577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303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FD6863" w14:textId="23EC5F03" w:rsidR="00B91587" w:rsidRDefault="00AF39E3" w:rsidP="00B91587">
      <w:pPr>
        <w:pStyle w:val="af2"/>
      </w:pPr>
      <w:bookmarkStart w:id="310" w:name="_Ref74923769"/>
      <w:r>
        <w:t>Рисунок </w:t>
      </w:r>
      <w:fldSimple w:instr=" SEQ Рисунок \* ARABIC ">
        <w:r w:rsidR="006709E0">
          <w:rPr>
            <w:noProof/>
          </w:rPr>
          <w:t>108</w:t>
        </w:r>
      </w:fldSimple>
      <w:bookmarkEnd w:id="310"/>
      <w:r w:rsidR="00B91587">
        <w:t>. Окно «Карточка обращения»</w:t>
      </w:r>
    </w:p>
    <w:p w14:paraId="6E9A5A94" w14:textId="312F3CE9" w:rsidR="00B91587" w:rsidRDefault="00B91587" w:rsidP="00B91587">
      <w:pPr>
        <w:pStyle w:val="ad"/>
      </w:pPr>
      <w:r>
        <w:t>После заполнения карточки обращения, для сохранения и отправки заявки в техническую поддержку необходим</w:t>
      </w:r>
      <w:r w:rsidR="00601EDB">
        <w:t>о нажать на кнопку «Отправить» (</w:t>
      </w:r>
      <w:r w:rsidR="00601EDB">
        <w:fldChar w:fldCharType="begin"/>
      </w:r>
      <w:r w:rsidR="00601EDB">
        <w:instrText xml:space="preserve"> REF _Ref74923781 \h </w:instrText>
      </w:r>
      <w:r w:rsidR="00601EDB">
        <w:fldChar w:fldCharType="separate"/>
      </w:r>
      <w:r w:rsidR="006709E0">
        <w:t>Рисунок </w:t>
      </w:r>
      <w:r w:rsidR="006709E0">
        <w:rPr>
          <w:noProof/>
        </w:rPr>
        <w:t>109</w:t>
      </w:r>
      <w:r w:rsidR="00601EDB">
        <w:fldChar w:fldCharType="end"/>
      </w:r>
      <w:r w:rsidR="00601EDB">
        <w:t>)</w:t>
      </w:r>
      <w:r>
        <w:t>.</w:t>
      </w:r>
    </w:p>
    <w:p w14:paraId="3291DDF2" w14:textId="7C408098" w:rsidR="00B91587" w:rsidRPr="00BC1E14" w:rsidRDefault="006709E0" w:rsidP="009E50C2">
      <w:pPr>
        <w:pStyle w:val="af0"/>
      </w:pPr>
      <w:r>
        <w:lastRenderedPageBreak/>
        <w:drawing>
          <wp:inline distT="0" distB="0" distL="0" distR="0" wp14:anchorId="79CB4428" wp14:editId="06029B5C">
            <wp:extent cx="6096528" cy="3170195"/>
            <wp:effectExtent l="0" t="0" r="0" b="0"/>
            <wp:docPr id="128224197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2241970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6096528" cy="3170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FC6242" w14:textId="7565D98F" w:rsidR="00B91587" w:rsidRDefault="00AF39E3" w:rsidP="009E50C2">
      <w:pPr>
        <w:pStyle w:val="af2"/>
      </w:pPr>
      <w:bookmarkStart w:id="311" w:name="_Ref74923781"/>
      <w:r>
        <w:t>Рисунок </w:t>
      </w:r>
      <w:fldSimple w:instr=" SEQ Рисунок \* ARABIC ">
        <w:r w:rsidR="006709E0">
          <w:rPr>
            <w:noProof/>
          </w:rPr>
          <w:t>109</w:t>
        </w:r>
      </w:fldSimple>
      <w:bookmarkEnd w:id="311"/>
      <w:r w:rsidR="00B91587">
        <w:t>. Отправление заявки</w:t>
      </w:r>
      <w:r w:rsidR="00B36D2F">
        <w:t xml:space="preserve"> в техническую поддержку</w:t>
      </w:r>
    </w:p>
    <w:p w14:paraId="0D52538C" w14:textId="20914622" w:rsidR="00B91587" w:rsidRDefault="00B91587" w:rsidP="00B91587">
      <w:pPr>
        <w:pStyle w:val="ad"/>
      </w:pPr>
      <w:r>
        <w:t>Для того чтобы просмотреть созданную заявку, необходимо выделить соответствующую строку двойным нажатием левой кнопки мыши (</w:t>
      </w:r>
      <w:r w:rsidR="00601EDB">
        <w:fldChar w:fldCharType="begin"/>
      </w:r>
      <w:r w:rsidR="00601EDB">
        <w:instrText xml:space="preserve"> REF _Ref74924010 \h </w:instrText>
      </w:r>
      <w:r w:rsidR="00601EDB">
        <w:fldChar w:fldCharType="separate"/>
      </w:r>
      <w:r w:rsidR="006709E0">
        <w:t>Рисунок </w:t>
      </w:r>
      <w:r w:rsidR="006709E0">
        <w:rPr>
          <w:noProof/>
        </w:rPr>
        <w:t>110</w:t>
      </w:r>
      <w:r w:rsidR="00601EDB">
        <w:fldChar w:fldCharType="end"/>
      </w:r>
      <w:r>
        <w:t>).</w:t>
      </w:r>
    </w:p>
    <w:p w14:paraId="2A5BE5F9" w14:textId="003C3E1A" w:rsidR="00B91587" w:rsidRDefault="006709E0" w:rsidP="00B91587">
      <w:pPr>
        <w:pStyle w:val="af0"/>
      </w:pPr>
      <w:r>
        <w:drawing>
          <wp:inline distT="0" distB="0" distL="0" distR="0" wp14:anchorId="1B6573A0" wp14:editId="34CC6B7B">
            <wp:extent cx="6120130" cy="2016125"/>
            <wp:effectExtent l="0" t="0" r="0" b="3175"/>
            <wp:docPr id="7989304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893043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1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923935" w14:textId="3A41E6AF" w:rsidR="00B91587" w:rsidRDefault="00AF39E3" w:rsidP="00B91587">
      <w:pPr>
        <w:pStyle w:val="af2"/>
      </w:pPr>
      <w:bookmarkStart w:id="312" w:name="_Ref74924010"/>
      <w:r>
        <w:t>Рисунок </w:t>
      </w:r>
      <w:fldSimple w:instr=" SEQ Рисунок \* ARABIC ">
        <w:r w:rsidR="006709E0">
          <w:rPr>
            <w:noProof/>
          </w:rPr>
          <w:t>110</w:t>
        </w:r>
      </w:fldSimple>
      <w:bookmarkEnd w:id="312"/>
      <w:r w:rsidR="00B91587">
        <w:t xml:space="preserve">. </w:t>
      </w:r>
      <w:r w:rsidR="00833D1B">
        <w:t>Созданная заявка</w:t>
      </w:r>
    </w:p>
    <w:p w14:paraId="5EA95F1F" w14:textId="01D85F44" w:rsidR="00B91587" w:rsidRDefault="00B91587" w:rsidP="00B91587">
      <w:pPr>
        <w:pStyle w:val="ad"/>
      </w:pPr>
      <w:r>
        <w:t>В нижней области окна «Карточка обращения» отображается история переписки по заявке со специалистом технической поддержки (</w:t>
      </w:r>
      <w:r w:rsidR="00601EDB">
        <w:fldChar w:fldCharType="begin"/>
      </w:r>
      <w:r w:rsidR="00601EDB">
        <w:instrText xml:space="preserve"> REF _Ref74924017 \h </w:instrText>
      </w:r>
      <w:r w:rsidR="00601EDB">
        <w:fldChar w:fldCharType="separate"/>
      </w:r>
      <w:r w:rsidR="006709E0">
        <w:t>Рисунок </w:t>
      </w:r>
      <w:r w:rsidR="006709E0">
        <w:rPr>
          <w:noProof/>
        </w:rPr>
        <w:t>111</w:t>
      </w:r>
      <w:r w:rsidR="00601EDB">
        <w:fldChar w:fldCharType="end"/>
      </w:r>
      <w:r>
        <w:t>).</w:t>
      </w:r>
    </w:p>
    <w:p w14:paraId="22B3234C" w14:textId="64CB5B57" w:rsidR="00B91587" w:rsidRDefault="006709E0" w:rsidP="00B91587">
      <w:pPr>
        <w:pStyle w:val="af0"/>
      </w:pPr>
      <w:r>
        <w:lastRenderedPageBreak/>
        <w:drawing>
          <wp:inline distT="0" distB="0" distL="0" distR="0" wp14:anchorId="3759A8B5" wp14:editId="0D8CEA1B">
            <wp:extent cx="6120130" cy="3877945"/>
            <wp:effectExtent l="0" t="0" r="0" b="8255"/>
            <wp:docPr id="80292262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2922628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877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DD7D3" w14:textId="76924244" w:rsidR="00B91587" w:rsidRDefault="00AF39E3" w:rsidP="00B91587">
      <w:pPr>
        <w:pStyle w:val="af2"/>
      </w:pPr>
      <w:bookmarkStart w:id="313" w:name="_Ref74924017"/>
      <w:r>
        <w:t>Рисунок </w:t>
      </w:r>
      <w:fldSimple w:instr=" SEQ Рисунок \* ARABIC ">
        <w:r w:rsidR="006709E0">
          <w:rPr>
            <w:noProof/>
          </w:rPr>
          <w:t>111</w:t>
        </w:r>
      </w:fldSimple>
      <w:bookmarkEnd w:id="313"/>
      <w:r w:rsidR="00B91587">
        <w:t>.</w:t>
      </w:r>
      <w:r w:rsidR="00B91587" w:rsidRPr="00785BDC">
        <w:t xml:space="preserve"> </w:t>
      </w:r>
      <w:r w:rsidR="00B91587">
        <w:t>Нижняя область окна «Карточка обращения»</w:t>
      </w:r>
    </w:p>
    <w:p w14:paraId="242DA2DB" w14:textId="74C59381" w:rsidR="00B91587" w:rsidRDefault="00EA1D2E" w:rsidP="00B91587">
      <w:pPr>
        <w:pStyle w:val="ad"/>
      </w:pPr>
      <w:r>
        <w:t>Для перехода в</w:t>
      </w:r>
      <w:r w:rsidR="00271B6F">
        <w:t xml:space="preserve"> подраздел</w:t>
      </w:r>
      <w:r w:rsidR="00B91587" w:rsidRPr="006A34BC">
        <w:t xml:space="preserve"> «Часто задаваемые вопросы» необходимо в главном окне Системы выбрать вкладку «Меню» (1)</w:t>
      </w:r>
      <w:r w:rsidR="00983F37">
        <w:t>,</w:t>
      </w:r>
      <w:r w:rsidR="00B91587" w:rsidRPr="006A34BC">
        <w:t xml:space="preserve"> либо нажать на кнопку «Техническая поддержка» (1.1) в верхней части экрана, далее в открывшейся колонке выбрать раздел «Техническая поддержка» (2) и открыть подраздел «Часто задаваемые вопросы» (3) одним нажатием левой кнопки мыши </w:t>
      </w:r>
      <w:r w:rsidR="00B91587">
        <w:t>(</w:t>
      </w:r>
      <w:r w:rsidR="00601EDB">
        <w:fldChar w:fldCharType="begin"/>
      </w:r>
      <w:r w:rsidR="00601EDB">
        <w:instrText xml:space="preserve"> REF _Ref74924026 \h </w:instrText>
      </w:r>
      <w:r w:rsidR="00601EDB">
        <w:fldChar w:fldCharType="separate"/>
      </w:r>
      <w:r w:rsidR="006709E0">
        <w:t>Рисунок </w:t>
      </w:r>
      <w:r w:rsidR="006709E0">
        <w:rPr>
          <w:noProof/>
        </w:rPr>
        <w:t>112</w:t>
      </w:r>
      <w:r w:rsidR="00601EDB">
        <w:fldChar w:fldCharType="end"/>
      </w:r>
      <w:r w:rsidR="00B91587">
        <w:t>).</w:t>
      </w:r>
    </w:p>
    <w:p w14:paraId="05CD5FF0" w14:textId="5AB8A8CF" w:rsidR="00B91587" w:rsidRDefault="00833D1B" w:rsidP="00A65E0E">
      <w:pPr>
        <w:pStyle w:val="af0"/>
        <w:keepNext w:val="0"/>
      </w:pPr>
      <w:r>
        <w:drawing>
          <wp:inline distT="0" distB="0" distL="0" distR="0" wp14:anchorId="0A423E4C" wp14:editId="63F86901">
            <wp:extent cx="6120130" cy="1453515"/>
            <wp:effectExtent l="0" t="0" r="0" b="0"/>
            <wp:docPr id="50176493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764935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453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E62C64" w14:textId="64BD350F" w:rsidR="00B91587" w:rsidRPr="00D726BC" w:rsidRDefault="00AF39E3" w:rsidP="00A65E0E">
      <w:pPr>
        <w:pStyle w:val="af2"/>
        <w:keepLines/>
      </w:pPr>
      <w:bookmarkStart w:id="314" w:name="_Ref74924026"/>
      <w:r>
        <w:t>Рисунок </w:t>
      </w:r>
      <w:fldSimple w:instr=" SEQ Рисунок \* ARABIC ">
        <w:r w:rsidR="006709E0">
          <w:rPr>
            <w:noProof/>
          </w:rPr>
          <w:t>112</w:t>
        </w:r>
      </w:fldSimple>
      <w:bookmarkEnd w:id="314"/>
      <w:r w:rsidR="00B91587">
        <w:t xml:space="preserve">. </w:t>
      </w:r>
      <w:r w:rsidR="00B91587" w:rsidRPr="006A34BC">
        <w:t>Переход в подраздел «Часто задаваемые вопросы»</w:t>
      </w:r>
      <w:bookmarkEnd w:id="263"/>
    </w:p>
    <w:sectPr w:rsidR="00B91587" w:rsidRPr="00D726BC" w:rsidSect="00E52125">
      <w:headerReference w:type="default" r:id="rId118"/>
      <w:pgSz w:w="11906" w:h="16838" w:code="9"/>
      <w:pgMar w:top="1134" w:right="1134" w:bottom="1134" w:left="1134" w:header="709" w:footer="709" w:gutter="0"/>
      <w:cols w:space="708"/>
      <w:titlePg/>
      <w:docGrid w:linePitch="360"/>
    </w:sectPr>
  </w:body>
</w:document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ex:commentExtensible w16cex:durableId="2889DD5E" w16cex:dateUtc="2023-08-18T09:06:00Z"/>
</w16cex:commentsExtensible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id:commentId w16cid:paraId="54600E6E" w16cid:durableId="288DE97C"/>
  <w16cid:commentId w16cid:paraId="15A3DC39" w16cid:durableId="2889B63B"/>
  <w16cid:commentId w16cid:paraId="6989CA4A" w16cid:durableId="288DE97E"/>
  <w16cid:commentId w16cid:paraId="2531281A" w16cid:durableId="288DE982"/>
  <w16cid:commentId w16cid:paraId="3E2A0471" w16cid:durableId="288DE983"/>
  <w16cid:commentId w16cid:paraId="398F3F39" w16cid:durableId="288DE984"/>
  <w16cid:commentId w16cid:paraId="0C523D57" w16cid:durableId="288DE985"/>
  <w16cid:commentId w16cid:paraId="0885EAD6" w16cid:durableId="288DE986"/>
  <w16cid:commentId w16cid:paraId="4A1EEAF1" w16cid:durableId="288DE987"/>
  <w16cid:commentId w16cid:paraId="717770D0" w16cid:durableId="288DE988"/>
  <w16cid:commentId w16cid:paraId="0A8E81EA" w16cid:durableId="2889DD5E"/>
  <w16cid:commentId w16cid:paraId="37DA8DD9" w16cid:durableId="2889B64A"/>
  <w16cid:commentId w16cid:paraId="6D4C626B" w16cid:durableId="2889B64B"/>
  <w16cid:commentId w16cid:paraId="7332166E" w16cid:durableId="2889B651"/>
  <w16cid:commentId w16cid:paraId="19468AA4" w16cid:durableId="2889B657"/>
  <w16cid:commentId w16cid:paraId="41C99D74" w16cid:durableId="288DE9B9"/>
  <w16cid:commentId w16cid:paraId="21C54BDB" w16cid:durableId="288DE9BC"/>
  <w16cid:commentId w16cid:paraId="25C02E59" w16cid:durableId="288DE9BE"/>
  <w16cid:commentId w16cid:paraId="137D8D32" w16cid:durableId="288DE9C1"/>
  <w16cid:commentId w16cid:paraId="3636BD63" w16cid:durableId="2889B65E"/>
  <w16cid:commentId w16cid:paraId="65D05EB1" w16cid:durableId="288DE9C7"/>
</w16cid:commentsIds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8A60D86" w14:textId="77777777" w:rsidR="00AB1E3A" w:rsidRDefault="00AB1E3A" w:rsidP="00931429">
      <w:r>
        <w:separator/>
      </w:r>
    </w:p>
  </w:endnote>
  <w:endnote w:type="continuationSeparator" w:id="0">
    <w:p w14:paraId="3D8CD4B0" w14:textId="77777777" w:rsidR="00AB1E3A" w:rsidRDefault="00AB1E3A" w:rsidP="0093142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 Полужирный">
    <w:panose1 w:val="00000000000000000000"/>
    <w:charset w:val="00"/>
    <w:family w:val="roman"/>
    <w:notTrueType/>
    <w:pitch w:val="default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3B6FFD4" w14:textId="77777777" w:rsidR="00AB1E3A" w:rsidRDefault="00AB1E3A" w:rsidP="00931429">
      <w:r>
        <w:separator/>
      </w:r>
    </w:p>
  </w:footnote>
  <w:footnote w:type="continuationSeparator" w:id="0">
    <w:p w14:paraId="31970B69" w14:textId="77777777" w:rsidR="00AB1E3A" w:rsidRDefault="00AB1E3A" w:rsidP="0093142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317181867"/>
      <w:docPartObj>
        <w:docPartGallery w:val="Page Numbers (Top of Page)"/>
        <w:docPartUnique/>
      </w:docPartObj>
    </w:sdtPr>
    <w:sdtEndPr/>
    <w:sdtContent>
      <w:p w14:paraId="553D1166" w14:textId="66AB3679" w:rsidR="00821CF0" w:rsidRPr="007B6846" w:rsidRDefault="00821CF0" w:rsidP="00642BDF">
        <w:pPr>
          <w:pStyle w:val="aff4"/>
        </w:pPr>
        <w:r w:rsidRPr="007B6846">
          <w:fldChar w:fldCharType="begin"/>
        </w:r>
        <w:r w:rsidRPr="007B6846">
          <w:instrText>PAGE   \* MERGEFORMAT</w:instrText>
        </w:r>
        <w:r w:rsidRPr="007B6846">
          <w:fldChar w:fldCharType="separate"/>
        </w:r>
        <w:r w:rsidR="007744A2">
          <w:rPr>
            <w:noProof/>
          </w:rPr>
          <w:t>21</w:t>
        </w:r>
        <w:r w:rsidRPr="007B6846">
          <w:fldChar w:fldCharType="end"/>
        </w:r>
      </w:p>
    </w:sdtContent>
  </w:sdt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D966240"/>
    <w:multiLevelType w:val="multilevel"/>
    <w:tmpl w:val="059221DC"/>
    <w:lvl w:ilvl="0">
      <w:start w:val="1"/>
      <w:numFmt w:val="decimal"/>
      <w:pStyle w:val="1"/>
      <w:suff w:val="space"/>
      <w:lvlText w:val="%1"/>
      <w:lvlJc w:val="left"/>
      <w:pPr>
        <w:ind w:left="0" w:firstLine="454"/>
      </w:pPr>
      <w:rPr>
        <w:rFonts w:ascii="Times New Roman" w:hAnsi="Times New Roman" w:hint="default"/>
      </w:rPr>
    </w:lvl>
    <w:lvl w:ilvl="1">
      <w:start w:val="1"/>
      <w:numFmt w:val="decimal"/>
      <w:pStyle w:val="2"/>
      <w:suff w:val="space"/>
      <w:lvlText w:val="%1.%2"/>
      <w:lvlJc w:val="left"/>
      <w:pPr>
        <w:ind w:left="1645" w:firstLine="624"/>
      </w:pPr>
      <w:rPr>
        <w:rFonts w:ascii="Times New Roman" w:hAnsi="Times New Roman" w:hint="default"/>
      </w:rPr>
    </w:lvl>
    <w:lvl w:ilvl="2">
      <w:start w:val="1"/>
      <w:numFmt w:val="decimal"/>
      <w:pStyle w:val="3"/>
      <w:suff w:val="space"/>
      <w:lvlText w:val="%1.%2.%3"/>
      <w:lvlJc w:val="left"/>
      <w:pPr>
        <w:ind w:left="227" w:firstLine="624"/>
      </w:pPr>
      <w:rPr>
        <w:rFonts w:ascii="Times New Roman" w:hAnsi="Times New Roman" w:hint="default"/>
      </w:rPr>
    </w:lvl>
    <w:lvl w:ilvl="3">
      <w:start w:val="1"/>
      <w:numFmt w:val="decimal"/>
      <w:pStyle w:val="4"/>
      <w:suff w:val="space"/>
      <w:lvlText w:val="%1.%2.%3.%4"/>
      <w:lvlJc w:val="left"/>
      <w:pPr>
        <w:ind w:left="3913" w:firstLine="624"/>
      </w:pPr>
      <w:rPr>
        <w:rFonts w:ascii="Times New Roman" w:hAnsi="Times New Roman" w:hint="default"/>
      </w:rPr>
    </w:lvl>
    <w:lvl w:ilvl="4">
      <w:start w:val="1"/>
      <w:numFmt w:val="decimal"/>
      <w:pStyle w:val="5"/>
      <w:suff w:val="space"/>
      <w:lvlText w:val="%1.%2.%3.%4.%5"/>
      <w:lvlJc w:val="left"/>
      <w:pPr>
        <w:ind w:left="0" w:firstLine="454"/>
      </w:pPr>
      <w:rPr>
        <w:rFonts w:hint="default"/>
      </w:rPr>
    </w:lvl>
    <w:lvl w:ilvl="5">
      <w:start w:val="1"/>
      <w:numFmt w:val="decimal"/>
      <w:pStyle w:val="6"/>
      <w:lvlText w:val="%1.%2.%3.%4.%5.%6"/>
      <w:lvlJc w:val="left"/>
      <w:pPr>
        <w:tabs>
          <w:tab w:val="num" w:pos="1894"/>
        </w:tabs>
        <w:ind w:left="0" w:firstLine="454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1" w15:restartNumberingAfterBreak="0">
    <w:nsid w:val="1BA5492E"/>
    <w:multiLevelType w:val="hybridMultilevel"/>
    <w:tmpl w:val="71B47964"/>
    <w:lvl w:ilvl="0" w:tplc="1B7E1A0A">
      <w:start w:val="1"/>
      <w:numFmt w:val="decimal"/>
      <w:pStyle w:val="a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" w15:restartNumberingAfterBreak="0">
    <w:nsid w:val="515033A0"/>
    <w:multiLevelType w:val="hybridMultilevel"/>
    <w:tmpl w:val="5858BE28"/>
    <w:lvl w:ilvl="0" w:tplc="D026C264">
      <w:start w:val="1"/>
      <w:numFmt w:val="bullet"/>
      <w:pStyle w:val="-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E4ECECB8">
      <w:start w:val="1"/>
      <w:numFmt w:val="bullet"/>
      <w:lvlText w:val=""/>
      <w:lvlJc w:val="left"/>
      <w:pPr>
        <w:ind w:left="2149" w:hanging="360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0"/>
  </w:num>
  <w:num w:numId="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0"/>
  </w:num>
  <w:num w:numId="7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0"/>
  </w:num>
  <w:num w:numId="9">
    <w:abstractNumId w:val="0"/>
  </w:num>
  <w:num w:numId="10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0"/>
  </w:num>
  <w:num w:numId="12">
    <w:abstractNumId w:val="0"/>
  </w:num>
  <w:num w:numId="13">
    <w:abstractNumId w:val="0"/>
  </w:num>
  <w:num w:numId="14">
    <w:abstractNumId w:val="0"/>
  </w:num>
  <w:num w:numId="15">
    <w:abstractNumId w:val="0"/>
  </w:num>
  <w:num w:numId="16">
    <w:abstractNumId w:val="0"/>
  </w:num>
  <w:num w:numId="17">
    <w:abstractNumId w:val="0"/>
  </w:num>
  <w:num w:numId="18">
    <w:abstractNumId w:val="0"/>
  </w:num>
  <w:num w:numId="19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0"/>
  </w:num>
  <w:num w:numId="21">
    <w:abstractNumId w:val="0"/>
  </w:num>
  <w:num w:numId="22">
    <w:abstractNumId w:val="0"/>
  </w:num>
  <w:num w:numId="23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ttachedTemplate r:id="rId1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B647C"/>
    <w:rsid w:val="00003B1E"/>
    <w:rsid w:val="000053A4"/>
    <w:rsid w:val="00011391"/>
    <w:rsid w:val="00012889"/>
    <w:rsid w:val="00012B65"/>
    <w:rsid w:val="00013CD9"/>
    <w:rsid w:val="000157EF"/>
    <w:rsid w:val="00020D86"/>
    <w:rsid w:val="000225D3"/>
    <w:rsid w:val="00023625"/>
    <w:rsid w:val="00027C8A"/>
    <w:rsid w:val="00030ABE"/>
    <w:rsid w:val="00030C68"/>
    <w:rsid w:val="0003122E"/>
    <w:rsid w:val="00031366"/>
    <w:rsid w:val="00040990"/>
    <w:rsid w:val="00040F51"/>
    <w:rsid w:val="000446F6"/>
    <w:rsid w:val="00045206"/>
    <w:rsid w:val="00045664"/>
    <w:rsid w:val="0004575F"/>
    <w:rsid w:val="00047651"/>
    <w:rsid w:val="00050638"/>
    <w:rsid w:val="000530FA"/>
    <w:rsid w:val="000568A1"/>
    <w:rsid w:val="00057D40"/>
    <w:rsid w:val="0006161D"/>
    <w:rsid w:val="00061EF6"/>
    <w:rsid w:val="0006352D"/>
    <w:rsid w:val="0006378F"/>
    <w:rsid w:val="0006393A"/>
    <w:rsid w:val="00064629"/>
    <w:rsid w:val="00066DD6"/>
    <w:rsid w:val="00066E8C"/>
    <w:rsid w:val="00070377"/>
    <w:rsid w:val="00071CAD"/>
    <w:rsid w:val="00071F66"/>
    <w:rsid w:val="00072F65"/>
    <w:rsid w:val="00073CE8"/>
    <w:rsid w:val="00081F2E"/>
    <w:rsid w:val="0008254C"/>
    <w:rsid w:val="00082777"/>
    <w:rsid w:val="0008346A"/>
    <w:rsid w:val="000846A2"/>
    <w:rsid w:val="00087C97"/>
    <w:rsid w:val="00087EAA"/>
    <w:rsid w:val="00090310"/>
    <w:rsid w:val="00095A7B"/>
    <w:rsid w:val="00096BD2"/>
    <w:rsid w:val="000977B9"/>
    <w:rsid w:val="000A2ADB"/>
    <w:rsid w:val="000A375C"/>
    <w:rsid w:val="000A5A2F"/>
    <w:rsid w:val="000B0FD4"/>
    <w:rsid w:val="000B1575"/>
    <w:rsid w:val="000B208B"/>
    <w:rsid w:val="000B28DA"/>
    <w:rsid w:val="000B4E33"/>
    <w:rsid w:val="000B5317"/>
    <w:rsid w:val="000B61A0"/>
    <w:rsid w:val="000C2A12"/>
    <w:rsid w:val="000C2AC3"/>
    <w:rsid w:val="000C4C73"/>
    <w:rsid w:val="000C5633"/>
    <w:rsid w:val="000C64D9"/>
    <w:rsid w:val="000C75EA"/>
    <w:rsid w:val="000D3A77"/>
    <w:rsid w:val="000D5646"/>
    <w:rsid w:val="000D5D0D"/>
    <w:rsid w:val="000D686B"/>
    <w:rsid w:val="000E077D"/>
    <w:rsid w:val="000E0987"/>
    <w:rsid w:val="000E5B44"/>
    <w:rsid w:val="000E768B"/>
    <w:rsid w:val="000E77B8"/>
    <w:rsid w:val="000F1D4E"/>
    <w:rsid w:val="000F228E"/>
    <w:rsid w:val="000F3196"/>
    <w:rsid w:val="000F515E"/>
    <w:rsid w:val="000F51E5"/>
    <w:rsid w:val="00100EE5"/>
    <w:rsid w:val="00102420"/>
    <w:rsid w:val="001025D4"/>
    <w:rsid w:val="00107409"/>
    <w:rsid w:val="001103CE"/>
    <w:rsid w:val="00110666"/>
    <w:rsid w:val="00111177"/>
    <w:rsid w:val="00112D34"/>
    <w:rsid w:val="00114A54"/>
    <w:rsid w:val="00115418"/>
    <w:rsid w:val="00117435"/>
    <w:rsid w:val="00122A4F"/>
    <w:rsid w:val="00123B18"/>
    <w:rsid w:val="00126EF8"/>
    <w:rsid w:val="00131471"/>
    <w:rsid w:val="00131C1B"/>
    <w:rsid w:val="00132045"/>
    <w:rsid w:val="001320B8"/>
    <w:rsid w:val="0013284B"/>
    <w:rsid w:val="00132AE5"/>
    <w:rsid w:val="001341A4"/>
    <w:rsid w:val="0013627B"/>
    <w:rsid w:val="00137D8B"/>
    <w:rsid w:val="00137EC3"/>
    <w:rsid w:val="00140AFC"/>
    <w:rsid w:val="001434DD"/>
    <w:rsid w:val="00143807"/>
    <w:rsid w:val="00144A29"/>
    <w:rsid w:val="00145A05"/>
    <w:rsid w:val="00146111"/>
    <w:rsid w:val="001463C3"/>
    <w:rsid w:val="00147AF6"/>
    <w:rsid w:val="00152365"/>
    <w:rsid w:val="00154E83"/>
    <w:rsid w:val="0015775A"/>
    <w:rsid w:val="001657DD"/>
    <w:rsid w:val="001658DD"/>
    <w:rsid w:val="0017234F"/>
    <w:rsid w:val="00172AAB"/>
    <w:rsid w:val="00174E95"/>
    <w:rsid w:val="00177587"/>
    <w:rsid w:val="00177E30"/>
    <w:rsid w:val="0018018B"/>
    <w:rsid w:val="00180589"/>
    <w:rsid w:val="00181779"/>
    <w:rsid w:val="00186B70"/>
    <w:rsid w:val="001903DB"/>
    <w:rsid w:val="00190980"/>
    <w:rsid w:val="001912A5"/>
    <w:rsid w:val="0019302B"/>
    <w:rsid w:val="00193335"/>
    <w:rsid w:val="00196D6C"/>
    <w:rsid w:val="00197A70"/>
    <w:rsid w:val="001A18C3"/>
    <w:rsid w:val="001A4B6E"/>
    <w:rsid w:val="001B1257"/>
    <w:rsid w:val="001B1D93"/>
    <w:rsid w:val="001B2F49"/>
    <w:rsid w:val="001B749A"/>
    <w:rsid w:val="001B7623"/>
    <w:rsid w:val="001B793F"/>
    <w:rsid w:val="001C2DEF"/>
    <w:rsid w:val="001C40AA"/>
    <w:rsid w:val="001C4BC8"/>
    <w:rsid w:val="001C6658"/>
    <w:rsid w:val="001C6CC1"/>
    <w:rsid w:val="001C7310"/>
    <w:rsid w:val="001C7A5D"/>
    <w:rsid w:val="001D0B22"/>
    <w:rsid w:val="001D1B0D"/>
    <w:rsid w:val="001D2267"/>
    <w:rsid w:val="001D330A"/>
    <w:rsid w:val="001D5E96"/>
    <w:rsid w:val="001D7408"/>
    <w:rsid w:val="001D7971"/>
    <w:rsid w:val="001E6E8F"/>
    <w:rsid w:val="001E7F92"/>
    <w:rsid w:val="001F11AC"/>
    <w:rsid w:val="001F134C"/>
    <w:rsid w:val="001F2766"/>
    <w:rsid w:val="001F2B9B"/>
    <w:rsid w:val="001F32FD"/>
    <w:rsid w:val="001F40A4"/>
    <w:rsid w:val="001F42F8"/>
    <w:rsid w:val="001F567D"/>
    <w:rsid w:val="001F71CE"/>
    <w:rsid w:val="00200061"/>
    <w:rsid w:val="0020114F"/>
    <w:rsid w:val="00203B58"/>
    <w:rsid w:val="00206EF4"/>
    <w:rsid w:val="00212C1C"/>
    <w:rsid w:val="00213E0F"/>
    <w:rsid w:val="00217AF5"/>
    <w:rsid w:val="0022029C"/>
    <w:rsid w:val="002256CB"/>
    <w:rsid w:val="00225B7E"/>
    <w:rsid w:val="00230527"/>
    <w:rsid w:val="002314D0"/>
    <w:rsid w:val="002314D4"/>
    <w:rsid w:val="00232334"/>
    <w:rsid w:val="00232B43"/>
    <w:rsid w:val="00236735"/>
    <w:rsid w:val="0023679A"/>
    <w:rsid w:val="00236B2B"/>
    <w:rsid w:val="00240DAC"/>
    <w:rsid w:val="002478C1"/>
    <w:rsid w:val="00251081"/>
    <w:rsid w:val="00253662"/>
    <w:rsid w:val="00255E9E"/>
    <w:rsid w:val="00256B23"/>
    <w:rsid w:val="002576ED"/>
    <w:rsid w:val="00260005"/>
    <w:rsid w:val="002607E6"/>
    <w:rsid w:val="00260E33"/>
    <w:rsid w:val="00265D5B"/>
    <w:rsid w:val="00266BCF"/>
    <w:rsid w:val="00271B6F"/>
    <w:rsid w:val="002726E6"/>
    <w:rsid w:val="002808C4"/>
    <w:rsid w:val="00283AAF"/>
    <w:rsid w:val="00284645"/>
    <w:rsid w:val="00285B1F"/>
    <w:rsid w:val="002867BB"/>
    <w:rsid w:val="002871EA"/>
    <w:rsid w:val="002873FB"/>
    <w:rsid w:val="002907C1"/>
    <w:rsid w:val="002908F6"/>
    <w:rsid w:val="00292651"/>
    <w:rsid w:val="0029279B"/>
    <w:rsid w:val="002929FF"/>
    <w:rsid w:val="002934FE"/>
    <w:rsid w:val="002957E0"/>
    <w:rsid w:val="00296D9A"/>
    <w:rsid w:val="00296F0C"/>
    <w:rsid w:val="002A0220"/>
    <w:rsid w:val="002A168A"/>
    <w:rsid w:val="002A2BB5"/>
    <w:rsid w:val="002A4DF1"/>
    <w:rsid w:val="002A537B"/>
    <w:rsid w:val="002A6E5E"/>
    <w:rsid w:val="002A778D"/>
    <w:rsid w:val="002B26FB"/>
    <w:rsid w:val="002B2C10"/>
    <w:rsid w:val="002B2ED5"/>
    <w:rsid w:val="002B4C75"/>
    <w:rsid w:val="002B6EFD"/>
    <w:rsid w:val="002C0699"/>
    <w:rsid w:val="002C0F1D"/>
    <w:rsid w:val="002C1863"/>
    <w:rsid w:val="002C249F"/>
    <w:rsid w:val="002C2605"/>
    <w:rsid w:val="002C2A3B"/>
    <w:rsid w:val="002C2C2F"/>
    <w:rsid w:val="002C2FA5"/>
    <w:rsid w:val="002C34B8"/>
    <w:rsid w:val="002C71E8"/>
    <w:rsid w:val="002D1898"/>
    <w:rsid w:val="002D1DB5"/>
    <w:rsid w:val="002E03E9"/>
    <w:rsid w:val="002E38AE"/>
    <w:rsid w:val="002E568A"/>
    <w:rsid w:val="002E5F95"/>
    <w:rsid w:val="002F1BC5"/>
    <w:rsid w:val="002F25BB"/>
    <w:rsid w:val="002F2E46"/>
    <w:rsid w:val="002F3888"/>
    <w:rsid w:val="002F38CD"/>
    <w:rsid w:val="002F3EFF"/>
    <w:rsid w:val="002F56C1"/>
    <w:rsid w:val="002F6795"/>
    <w:rsid w:val="003030F8"/>
    <w:rsid w:val="00304411"/>
    <w:rsid w:val="00310F19"/>
    <w:rsid w:val="0031341D"/>
    <w:rsid w:val="003212E3"/>
    <w:rsid w:val="003246BA"/>
    <w:rsid w:val="003254F1"/>
    <w:rsid w:val="003302B1"/>
    <w:rsid w:val="00330F45"/>
    <w:rsid w:val="003311D3"/>
    <w:rsid w:val="003312DA"/>
    <w:rsid w:val="003330E4"/>
    <w:rsid w:val="00334086"/>
    <w:rsid w:val="00341648"/>
    <w:rsid w:val="003423D7"/>
    <w:rsid w:val="003439EE"/>
    <w:rsid w:val="00344426"/>
    <w:rsid w:val="00346AB4"/>
    <w:rsid w:val="00354866"/>
    <w:rsid w:val="003601CA"/>
    <w:rsid w:val="00361BD8"/>
    <w:rsid w:val="00364BF2"/>
    <w:rsid w:val="003755C8"/>
    <w:rsid w:val="00377130"/>
    <w:rsid w:val="003815C9"/>
    <w:rsid w:val="003861E5"/>
    <w:rsid w:val="00387F19"/>
    <w:rsid w:val="003915F9"/>
    <w:rsid w:val="00391B6A"/>
    <w:rsid w:val="00391C35"/>
    <w:rsid w:val="00391FAB"/>
    <w:rsid w:val="00397A8E"/>
    <w:rsid w:val="003A1DDE"/>
    <w:rsid w:val="003A5AA3"/>
    <w:rsid w:val="003B0E4A"/>
    <w:rsid w:val="003B2F3A"/>
    <w:rsid w:val="003B5E2B"/>
    <w:rsid w:val="003B6667"/>
    <w:rsid w:val="003B6AEB"/>
    <w:rsid w:val="003C0E43"/>
    <w:rsid w:val="003C2798"/>
    <w:rsid w:val="003C6BED"/>
    <w:rsid w:val="003D12C7"/>
    <w:rsid w:val="003D5084"/>
    <w:rsid w:val="003D61E7"/>
    <w:rsid w:val="003D73FF"/>
    <w:rsid w:val="003D7411"/>
    <w:rsid w:val="003E3857"/>
    <w:rsid w:val="003E4825"/>
    <w:rsid w:val="003F2089"/>
    <w:rsid w:val="003F6AC4"/>
    <w:rsid w:val="003F7D25"/>
    <w:rsid w:val="00400C0F"/>
    <w:rsid w:val="00401014"/>
    <w:rsid w:val="0040288F"/>
    <w:rsid w:val="0040295A"/>
    <w:rsid w:val="0040483F"/>
    <w:rsid w:val="00407506"/>
    <w:rsid w:val="0041208B"/>
    <w:rsid w:val="004141EE"/>
    <w:rsid w:val="00414249"/>
    <w:rsid w:val="0041517C"/>
    <w:rsid w:val="0042071B"/>
    <w:rsid w:val="00420E22"/>
    <w:rsid w:val="00423707"/>
    <w:rsid w:val="00425C2F"/>
    <w:rsid w:val="00425ED3"/>
    <w:rsid w:val="00430766"/>
    <w:rsid w:val="00430898"/>
    <w:rsid w:val="00431810"/>
    <w:rsid w:val="00431AC9"/>
    <w:rsid w:val="004334E0"/>
    <w:rsid w:val="00433A8F"/>
    <w:rsid w:val="0044259F"/>
    <w:rsid w:val="004431DA"/>
    <w:rsid w:val="0044331A"/>
    <w:rsid w:val="00445D77"/>
    <w:rsid w:val="00452663"/>
    <w:rsid w:val="00453552"/>
    <w:rsid w:val="0045398F"/>
    <w:rsid w:val="004576C2"/>
    <w:rsid w:val="00460BE0"/>
    <w:rsid w:val="004633E4"/>
    <w:rsid w:val="00463DB2"/>
    <w:rsid w:val="0046676C"/>
    <w:rsid w:val="00466AB3"/>
    <w:rsid w:val="00467327"/>
    <w:rsid w:val="00470726"/>
    <w:rsid w:val="004711D0"/>
    <w:rsid w:val="00472A91"/>
    <w:rsid w:val="00473C93"/>
    <w:rsid w:val="00476996"/>
    <w:rsid w:val="00476EE0"/>
    <w:rsid w:val="0048001D"/>
    <w:rsid w:val="00483938"/>
    <w:rsid w:val="00483A38"/>
    <w:rsid w:val="00484A4C"/>
    <w:rsid w:val="00492FFB"/>
    <w:rsid w:val="0049335C"/>
    <w:rsid w:val="00493705"/>
    <w:rsid w:val="00494D7E"/>
    <w:rsid w:val="00494F03"/>
    <w:rsid w:val="004957E9"/>
    <w:rsid w:val="00496E35"/>
    <w:rsid w:val="004A3981"/>
    <w:rsid w:val="004A58C2"/>
    <w:rsid w:val="004A6243"/>
    <w:rsid w:val="004B0E8F"/>
    <w:rsid w:val="004B11F9"/>
    <w:rsid w:val="004B3766"/>
    <w:rsid w:val="004B4BD2"/>
    <w:rsid w:val="004B4E50"/>
    <w:rsid w:val="004B647C"/>
    <w:rsid w:val="004B6DD2"/>
    <w:rsid w:val="004C06EF"/>
    <w:rsid w:val="004C0C0E"/>
    <w:rsid w:val="004C14A0"/>
    <w:rsid w:val="004C2702"/>
    <w:rsid w:val="004C2D75"/>
    <w:rsid w:val="004D0CFF"/>
    <w:rsid w:val="004D151C"/>
    <w:rsid w:val="004D1EB5"/>
    <w:rsid w:val="004D2FC8"/>
    <w:rsid w:val="004D627B"/>
    <w:rsid w:val="004E00A2"/>
    <w:rsid w:val="004E3A04"/>
    <w:rsid w:val="004E3B59"/>
    <w:rsid w:val="004E3F50"/>
    <w:rsid w:val="004E4C9C"/>
    <w:rsid w:val="004E5D51"/>
    <w:rsid w:val="004E71EC"/>
    <w:rsid w:val="004F17E6"/>
    <w:rsid w:val="004F2A1F"/>
    <w:rsid w:val="004F4240"/>
    <w:rsid w:val="004F6967"/>
    <w:rsid w:val="004F6D68"/>
    <w:rsid w:val="005010B1"/>
    <w:rsid w:val="00501F2A"/>
    <w:rsid w:val="00502122"/>
    <w:rsid w:val="0050688F"/>
    <w:rsid w:val="00512A5B"/>
    <w:rsid w:val="0051424C"/>
    <w:rsid w:val="0051672A"/>
    <w:rsid w:val="005168D0"/>
    <w:rsid w:val="00517111"/>
    <w:rsid w:val="00517E77"/>
    <w:rsid w:val="0052276B"/>
    <w:rsid w:val="00522B58"/>
    <w:rsid w:val="0052608A"/>
    <w:rsid w:val="00534C55"/>
    <w:rsid w:val="00537D69"/>
    <w:rsid w:val="00540664"/>
    <w:rsid w:val="005410EC"/>
    <w:rsid w:val="005455CF"/>
    <w:rsid w:val="00545A6F"/>
    <w:rsid w:val="005504DB"/>
    <w:rsid w:val="005527DE"/>
    <w:rsid w:val="0055340F"/>
    <w:rsid w:val="00554E95"/>
    <w:rsid w:val="00556213"/>
    <w:rsid w:val="00556821"/>
    <w:rsid w:val="0056047E"/>
    <w:rsid w:val="00564530"/>
    <w:rsid w:val="00564E95"/>
    <w:rsid w:val="00566385"/>
    <w:rsid w:val="005679CB"/>
    <w:rsid w:val="00571F6A"/>
    <w:rsid w:val="005762E8"/>
    <w:rsid w:val="00577368"/>
    <w:rsid w:val="00577DB3"/>
    <w:rsid w:val="005813E7"/>
    <w:rsid w:val="00582D1C"/>
    <w:rsid w:val="00584298"/>
    <w:rsid w:val="00584DEE"/>
    <w:rsid w:val="00585A7F"/>
    <w:rsid w:val="00585ED7"/>
    <w:rsid w:val="00586CAB"/>
    <w:rsid w:val="00587089"/>
    <w:rsid w:val="005878CA"/>
    <w:rsid w:val="00592067"/>
    <w:rsid w:val="0059268F"/>
    <w:rsid w:val="00592CCC"/>
    <w:rsid w:val="005934D9"/>
    <w:rsid w:val="0059351A"/>
    <w:rsid w:val="00593C92"/>
    <w:rsid w:val="00594933"/>
    <w:rsid w:val="005A0703"/>
    <w:rsid w:val="005A3205"/>
    <w:rsid w:val="005A4C32"/>
    <w:rsid w:val="005A5093"/>
    <w:rsid w:val="005B063A"/>
    <w:rsid w:val="005B1684"/>
    <w:rsid w:val="005B19F5"/>
    <w:rsid w:val="005B2668"/>
    <w:rsid w:val="005B3209"/>
    <w:rsid w:val="005B35BE"/>
    <w:rsid w:val="005B4A49"/>
    <w:rsid w:val="005C0404"/>
    <w:rsid w:val="005C1792"/>
    <w:rsid w:val="005C4C68"/>
    <w:rsid w:val="005C513D"/>
    <w:rsid w:val="005D15C9"/>
    <w:rsid w:val="005D2A46"/>
    <w:rsid w:val="005D47AE"/>
    <w:rsid w:val="005D56ED"/>
    <w:rsid w:val="005D613D"/>
    <w:rsid w:val="005E3286"/>
    <w:rsid w:val="005E5031"/>
    <w:rsid w:val="005E59BB"/>
    <w:rsid w:val="005E5CBE"/>
    <w:rsid w:val="005E6CD7"/>
    <w:rsid w:val="005F0451"/>
    <w:rsid w:val="005F35B3"/>
    <w:rsid w:val="005F541B"/>
    <w:rsid w:val="005F6863"/>
    <w:rsid w:val="005F6C81"/>
    <w:rsid w:val="00600125"/>
    <w:rsid w:val="00600685"/>
    <w:rsid w:val="00600D50"/>
    <w:rsid w:val="00601EDB"/>
    <w:rsid w:val="00602102"/>
    <w:rsid w:val="00602EF7"/>
    <w:rsid w:val="0060458A"/>
    <w:rsid w:val="0061088F"/>
    <w:rsid w:val="0061220C"/>
    <w:rsid w:val="0061411D"/>
    <w:rsid w:val="006222B1"/>
    <w:rsid w:val="0063047D"/>
    <w:rsid w:val="00630D88"/>
    <w:rsid w:val="00631001"/>
    <w:rsid w:val="00631E25"/>
    <w:rsid w:val="0063349F"/>
    <w:rsid w:val="006347AE"/>
    <w:rsid w:val="00634B54"/>
    <w:rsid w:val="00635C6B"/>
    <w:rsid w:val="00637252"/>
    <w:rsid w:val="00640EFC"/>
    <w:rsid w:val="00642BDF"/>
    <w:rsid w:val="00643C9C"/>
    <w:rsid w:val="0064667F"/>
    <w:rsid w:val="00646A6F"/>
    <w:rsid w:val="006474F6"/>
    <w:rsid w:val="00651178"/>
    <w:rsid w:val="0065337F"/>
    <w:rsid w:val="00653598"/>
    <w:rsid w:val="00653D37"/>
    <w:rsid w:val="0065570F"/>
    <w:rsid w:val="00657039"/>
    <w:rsid w:val="00657141"/>
    <w:rsid w:val="00657A37"/>
    <w:rsid w:val="00663E75"/>
    <w:rsid w:val="00667035"/>
    <w:rsid w:val="006709E0"/>
    <w:rsid w:val="00671AE9"/>
    <w:rsid w:val="00672682"/>
    <w:rsid w:val="00672D57"/>
    <w:rsid w:val="00673A1B"/>
    <w:rsid w:val="00676184"/>
    <w:rsid w:val="00676D98"/>
    <w:rsid w:val="006774F4"/>
    <w:rsid w:val="006779AF"/>
    <w:rsid w:val="00677CE8"/>
    <w:rsid w:val="006866AE"/>
    <w:rsid w:val="006870E2"/>
    <w:rsid w:val="00687D75"/>
    <w:rsid w:val="00690C7D"/>
    <w:rsid w:val="00693840"/>
    <w:rsid w:val="0069388D"/>
    <w:rsid w:val="0069430D"/>
    <w:rsid w:val="006A02C2"/>
    <w:rsid w:val="006A0FB7"/>
    <w:rsid w:val="006A2D0D"/>
    <w:rsid w:val="006A477E"/>
    <w:rsid w:val="006A47C7"/>
    <w:rsid w:val="006A5E98"/>
    <w:rsid w:val="006B018F"/>
    <w:rsid w:val="006B0CCB"/>
    <w:rsid w:val="006B2A0B"/>
    <w:rsid w:val="006B4283"/>
    <w:rsid w:val="006B4BE2"/>
    <w:rsid w:val="006B5F2E"/>
    <w:rsid w:val="006C425E"/>
    <w:rsid w:val="006C72AD"/>
    <w:rsid w:val="006C7D0A"/>
    <w:rsid w:val="006D24B2"/>
    <w:rsid w:val="006D6279"/>
    <w:rsid w:val="006D6A97"/>
    <w:rsid w:val="006D6F9E"/>
    <w:rsid w:val="006D7478"/>
    <w:rsid w:val="006E02A3"/>
    <w:rsid w:val="006E23C2"/>
    <w:rsid w:val="006E2F56"/>
    <w:rsid w:val="006E31EA"/>
    <w:rsid w:val="006E3AAA"/>
    <w:rsid w:val="006E3BC0"/>
    <w:rsid w:val="006E432C"/>
    <w:rsid w:val="006E44B8"/>
    <w:rsid w:val="006F0626"/>
    <w:rsid w:val="006F13AD"/>
    <w:rsid w:val="006F3F09"/>
    <w:rsid w:val="006F4598"/>
    <w:rsid w:val="006F50D0"/>
    <w:rsid w:val="006F56C7"/>
    <w:rsid w:val="006F5879"/>
    <w:rsid w:val="006F59F3"/>
    <w:rsid w:val="006F5BFF"/>
    <w:rsid w:val="006F63F6"/>
    <w:rsid w:val="006F6F53"/>
    <w:rsid w:val="00700F6D"/>
    <w:rsid w:val="00703231"/>
    <w:rsid w:val="00704F47"/>
    <w:rsid w:val="0070708C"/>
    <w:rsid w:val="007074B9"/>
    <w:rsid w:val="00707D00"/>
    <w:rsid w:val="007141A4"/>
    <w:rsid w:val="007157B0"/>
    <w:rsid w:val="00717043"/>
    <w:rsid w:val="00717999"/>
    <w:rsid w:val="00723769"/>
    <w:rsid w:val="00723AEB"/>
    <w:rsid w:val="007240F7"/>
    <w:rsid w:val="007251EE"/>
    <w:rsid w:val="0072602D"/>
    <w:rsid w:val="007309EB"/>
    <w:rsid w:val="00733760"/>
    <w:rsid w:val="00734B07"/>
    <w:rsid w:val="00736D54"/>
    <w:rsid w:val="00737C77"/>
    <w:rsid w:val="0074131B"/>
    <w:rsid w:val="00741609"/>
    <w:rsid w:val="00741924"/>
    <w:rsid w:val="007432AA"/>
    <w:rsid w:val="00744202"/>
    <w:rsid w:val="007442DB"/>
    <w:rsid w:val="0074701E"/>
    <w:rsid w:val="00752511"/>
    <w:rsid w:val="00752C83"/>
    <w:rsid w:val="00752D03"/>
    <w:rsid w:val="00753198"/>
    <w:rsid w:val="00753A4C"/>
    <w:rsid w:val="0075502E"/>
    <w:rsid w:val="007566E4"/>
    <w:rsid w:val="0076159A"/>
    <w:rsid w:val="00762B33"/>
    <w:rsid w:val="00762D78"/>
    <w:rsid w:val="00764691"/>
    <w:rsid w:val="00764F89"/>
    <w:rsid w:val="00766495"/>
    <w:rsid w:val="00766FBC"/>
    <w:rsid w:val="007674EB"/>
    <w:rsid w:val="007675CF"/>
    <w:rsid w:val="007703CB"/>
    <w:rsid w:val="007722F5"/>
    <w:rsid w:val="007744A2"/>
    <w:rsid w:val="00774CF4"/>
    <w:rsid w:val="00777356"/>
    <w:rsid w:val="0077746F"/>
    <w:rsid w:val="00782E84"/>
    <w:rsid w:val="00783E4B"/>
    <w:rsid w:val="00784A28"/>
    <w:rsid w:val="00785A64"/>
    <w:rsid w:val="007A30F4"/>
    <w:rsid w:val="007A6623"/>
    <w:rsid w:val="007B4668"/>
    <w:rsid w:val="007B47DB"/>
    <w:rsid w:val="007B5745"/>
    <w:rsid w:val="007B6846"/>
    <w:rsid w:val="007B7AC9"/>
    <w:rsid w:val="007C05AE"/>
    <w:rsid w:val="007C0ABE"/>
    <w:rsid w:val="007C0BA1"/>
    <w:rsid w:val="007C279C"/>
    <w:rsid w:val="007C2CB7"/>
    <w:rsid w:val="007C4F76"/>
    <w:rsid w:val="007C67FF"/>
    <w:rsid w:val="007D6C50"/>
    <w:rsid w:val="007D7354"/>
    <w:rsid w:val="007E0B2A"/>
    <w:rsid w:val="007F0338"/>
    <w:rsid w:val="007F2FFC"/>
    <w:rsid w:val="007F58F7"/>
    <w:rsid w:val="007F66FE"/>
    <w:rsid w:val="007F7347"/>
    <w:rsid w:val="008046C4"/>
    <w:rsid w:val="00805F0D"/>
    <w:rsid w:val="00807135"/>
    <w:rsid w:val="008217E4"/>
    <w:rsid w:val="00821CF0"/>
    <w:rsid w:val="00823706"/>
    <w:rsid w:val="00823A4F"/>
    <w:rsid w:val="00824D83"/>
    <w:rsid w:val="00830FAA"/>
    <w:rsid w:val="008314C0"/>
    <w:rsid w:val="00833638"/>
    <w:rsid w:val="00833D1B"/>
    <w:rsid w:val="00836883"/>
    <w:rsid w:val="00837585"/>
    <w:rsid w:val="008379CF"/>
    <w:rsid w:val="00845FB8"/>
    <w:rsid w:val="008471CB"/>
    <w:rsid w:val="008517E1"/>
    <w:rsid w:val="00852417"/>
    <w:rsid w:val="008560D2"/>
    <w:rsid w:val="00856ECD"/>
    <w:rsid w:val="008570BD"/>
    <w:rsid w:val="00861EFF"/>
    <w:rsid w:val="0086252E"/>
    <w:rsid w:val="00862BC9"/>
    <w:rsid w:val="00871723"/>
    <w:rsid w:val="008747BD"/>
    <w:rsid w:val="00874A41"/>
    <w:rsid w:val="00874FAB"/>
    <w:rsid w:val="0087534D"/>
    <w:rsid w:val="00876139"/>
    <w:rsid w:val="008779DC"/>
    <w:rsid w:val="008809FB"/>
    <w:rsid w:val="00886616"/>
    <w:rsid w:val="00891274"/>
    <w:rsid w:val="00892B2B"/>
    <w:rsid w:val="00893174"/>
    <w:rsid w:val="00893A37"/>
    <w:rsid w:val="008957C8"/>
    <w:rsid w:val="00895BF0"/>
    <w:rsid w:val="008A687D"/>
    <w:rsid w:val="008B2976"/>
    <w:rsid w:val="008B4015"/>
    <w:rsid w:val="008C003E"/>
    <w:rsid w:val="008C0741"/>
    <w:rsid w:val="008C0BB4"/>
    <w:rsid w:val="008C3307"/>
    <w:rsid w:val="008C40AB"/>
    <w:rsid w:val="008C6EBC"/>
    <w:rsid w:val="008C724F"/>
    <w:rsid w:val="008C7FBA"/>
    <w:rsid w:val="008D09DE"/>
    <w:rsid w:val="008D22BE"/>
    <w:rsid w:val="008D4960"/>
    <w:rsid w:val="008D72FD"/>
    <w:rsid w:val="008E3190"/>
    <w:rsid w:val="008E370A"/>
    <w:rsid w:val="008E3CF2"/>
    <w:rsid w:val="008E41C2"/>
    <w:rsid w:val="008E51CF"/>
    <w:rsid w:val="008E5AEA"/>
    <w:rsid w:val="008E64DD"/>
    <w:rsid w:val="008E72AF"/>
    <w:rsid w:val="008E7E1F"/>
    <w:rsid w:val="008F0B5C"/>
    <w:rsid w:val="008F3887"/>
    <w:rsid w:val="008F5F1E"/>
    <w:rsid w:val="008F6DB0"/>
    <w:rsid w:val="00903861"/>
    <w:rsid w:val="00903989"/>
    <w:rsid w:val="00904003"/>
    <w:rsid w:val="0090644E"/>
    <w:rsid w:val="009135ED"/>
    <w:rsid w:val="009164C1"/>
    <w:rsid w:val="009168B9"/>
    <w:rsid w:val="00920292"/>
    <w:rsid w:val="00921C8A"/>
    <w:rsid w:val="009221BB"/>
    <w:rsid w:val="00922FD6"/>
    <w:rsid w:val="00923332"/>
    <w:rsid w:val="00923A4D"/>
    <w:rsid w:val="00924725"/>
    <w:rsid w:val="009300FB"/>
    <w:rsid w:val="00931429"/>
    <w:rsid w:val="0093270F"/>
    <w:rsid w:val="00932C3F"/>
    <w:rsid w:val="009344BD"/>
    <w:rsid w:val="009348FB"/>
    <w:rsid w:val="00935887"/>
    <w:rsid w:val="009366A0"/>
    <w:rsid w:val="009376F5"/>
    <w:rsid w:val="00941306"/>
    <w:rsid w:val="009423E6"/>
    <w:rsid w:val="00945C59"/>
    <w:rsid w:val="009479AB"/>
    <w:rsid w:val="00950A99"/>
    <w:rsid w:val="0095337D"/>
    <w:rsid w:val="009565AC"/>
    <w:rsid w:val="00957009"/>
    <w:rsid w:val="00960E7A"/>
    <w:rsid w:val="00962205"/>
    <w:rsid w:val="0096259F"/>
    <w:rsid w:val="009669DD"/>
    <w:rsid w:val="009701AA"/>
    <w:rsid w:val="00970670"/>
    <w:rsid w:val="009713AC"/>
    <w:rsid w:val="00972AA8"/>
    <w:rsid w:val="00972DFE"/>
    <w:rsid w:val="009735BE"/>
    <w:rsid w:val="00977E77"/>
    <w:rsid w:val="00981512"/>
    <w:rsid w:val="009825CB"/>
    <w:rsid w:val="00983F37"/>
    <w:rsid w:val="0098772D"/>
    <w:rsid w:val="00990A5B"/>
    <w:rsid w:val="00990B34"/>
    <w:rsid w:val="009929C7"/>
    <w:rsid w:val="00995DD3"/>
    <w:rsid w:val="009964F2"/>
    <w:rsid w:val="009A10BB"/>
    <w:rsid w:val="009A1DA4"/>
    <w:rsid w:val="009A1F4F"/>
    <w:rsid w:val="009A2E5C"/>
    <w:rsid w:val="009A33F5"/>
    <w:rsid w:val="009A3CA8"/>
    <w:rsid w:val="009A3F50"/>
    <w:rsid w:val="009A5C63"/>
    <w:rsid w:val="009A6A7C"/>
    <w:rsid w:val="009B0D16"/>
    <w:rsid w:val="009B2CCA"/>
    <w:rsid w:val="009B4123"/>
    <w:rsid w:val="009B5DED"/>
    <w:rsid w:val="009B7593"/>
    <w:rsid w:val="009B7C59"/>
    <w:rsid w:val="009C00FB"/>
    <w:rsid w:val="009C0806"/>
    <w:rsid w:val="009C0CBD"/>
    <w:rsid w:val="009C199E"/>
    <w:rsid w:val="009C281B"/>
    <w:rsid w:val="009C5A9D"/>
    <w:rsid w:val="009C6921"/>
    <w:rsid w:val="009C7980"/>
    <w:rsid w:val="009C7A97"/>
    <w:rsid w:val="009D1752"/>
    <w:rsid w:val="009D269B"/>
    <w:rsid w:val="009D3777"/>
    <w:rsid w:val="009D426B"/>
    <w:rsid w:val="009D44B4"/>
    <w:rsid w:val="009D700A"/>
    <w:rsid w:val="009D7050"/>
    <w:rsid w:val="009E0733"/>
    <w:rsid w:val="009E2165"/>
    <w:rsid w:val="009E2F55"/>
    <w:rsid w:val="009E347F"/>
    <w:rsid w:val="009E3E28"/>
    <w:rsid w:val="009E50C2"/>
    <w:rsid w:val="009E75EE"/>
    <w:rsid w:val="009F028B"/>
    <w:rsid w:val="009F08CF"/>
    <w:rsid w:val="009F0E30"/>
    <w:rsid w:val="009F1AE4"/>
    <w:rsid w:val="009F25D9"/>
    <w:rsid w:val="009F2D69"/>
    <w:rsid w:val="00A024AD"/>
    <w:rsid w:val="00A03981"/>
    <w:rsid w:val="00A0670B"/>
    <w:rsid w:val="00A0677F"/>
    <w:rsid w:val="00A1152C"/>
    <w:rsid w:val="00A11BAA"/>
    <w:rsid w:val="00A127A5"/>
    <w:rsid w:val="00A21C06"/>
    <w:rsid w:val="00A21C78"/>
    <w:rsid w:val="00A23ACF"/>
    <w:rsid w:val="00A2761F"/>
    <w:rsid w:val="00A276D1"/>
    <w:rsid w:val="00A27979"/>
    <w:rsid w:val="00A3001E"/>
    <w:rsid w:val="00A33069"/>
    <w:rsid w:val="00A33797"/>
    <w:rsid w:val="00A35E7D"/>
    <w:rsid w:val="00A368BB"/>
    <w:rsid w:val="00A36985"/>
    <w:rsid w:val="00A41835"/>
    <w:rsid w:val="00A47BEC"/>
    <w:rsid w:val="00A50904"/>
    <w:rsid w:val="00A52B5A"/>
    <w:rsid w:val="00A530F3"/>
    <w:rsid w:val="00A53B37"/>
    <w:rsid w:val="00A5484C"/>
    <w:rsid w:val="00A55D96"/>
    <w:rsid w:val="00A6052E"/>
    <w:rsid w:val="00A61977"/>
    <w:rsid w:val="00A64AF9"/>
    <w:rsid w:val="00A65E0E"/>
    <w:rsid w:val="00A67C78"/>
    <w:rsid w:val="00A73BB9"/>
    <w:rsid w:val="00A73F50"/>
    <w:rsid w:val="00A75EE8"/>
    <w:rsid w:val="00A7611C"/>
    <w:rsid w:val="00A76185"/>
    <w:rsid w:val="00A76E59"/>
    <w:rsid w:val="00A770C4"/>
    <w:rsid w:val="00A853BD"/>
    <w:rsid w:val="00A87A86"/>
    <w:rsid w:val="00A9092B"/>
    <w:rsid w:val="00A946B4"/>
    <w:rsid w:val="00A96C6C"/>
    <w:rsid w:val="00A96DEB"/>
    <w:rsid w:val="00AA000F"/>
    <w:rsid w:val="00AA1BEC"/>
    <w:rsid w:val="00AA62AB"/>
    <w:rsid w:val="00AA7607"/>
    <w:rsid w:val="00AB0C8F"/>
    <w:rsid w:val="00AB1E3A"/>
    <w:rsid w:val="00AB2D8E"/>
    <w:rsid w:val="00AB453B"/>
    <w:rsid w:val="00AB4B57"/>
    <w:rsid w:val="00AB7998"/>
    <w:rsid w:val="00AC11BD"/>
    <w:rsid w:val="00AC12C3"/>
    <w:rsid w:val="00AC5AC2"/>
    <w:rsid w:val="00AC5DAF"/>
    <w:rsid w:val="00AD2569"/>
    <w:rsid w:val="00AD2C79"/>
    <w:rsid w:val="00AD2D81"/>
    <w:rsid w:val="00AD2EEE"/>
    <w:rsid w:val="00AD3CE8"/>
    <w:rsid w:val="00AD4158"/>
    <w:rsid w:val="00AD6778"/>
    <w:rsid w:val="00AD7849"/>
    <w:rsid w:val="00AE0C05"/>
    <w:rsid w:val="00AE23B7"/>
    <w:rsid w:val="00AF0B40"/>
    <w:rsid w:val="00AF2418"/>
    <w:rsid w:val="00AF28D6"/>
    <w:rsid w:val="00AF39E3"/>
    <w:rsid w:val="00AF3DCC"/>
    <w:rsid w:val="00AF57CB"/>
    <w:rsid w:val="00AF7E49"/>
    <w:rsid w:val="00B0137A"/>
    <w:rsid w:val="00B061D0"/>
    <w:rsid w:val="00B0656B"/>
    <w:rsid w:val="00B0695B"/>
    <w:rsid w:val="00B06FB4"/>
    <w:rsid w:val="00B10691"/>
    <w:rsid w:val="00B10E56"/>
    <w:rsid w:val="00B14988"/>
    <w:rsid w:val="00B16979"/>
    <w:rsid w:val="00B16B75"/>
    <w:rsid w:val="00B16C06"/>
    <w:rsid w:val="00B16C22"/>
    <w:rsid w:val="00B17DFF"/>
    <w:rsid w:val="00B21569"/>
    <w:rsid w:val="00B222F0"/>
    <w:rsid w:val="00B224AF"/>
    <w:rsid w:val="00B23108"/>
    <w:rsid w:val="00B232E7"/>
    <w:rsid w:val="00B254B3"/>
    <w:rsid w:val="00B25C8F"/>
    <w:rsid w:val="00B272F3"/>
    <w:rsid w:val="00B33A67"/>
    <w:rsid w:val="00B36D2F"/>
    <w:rsid w:val="00B423F1"/>
    <w:rsid w:val="00B43309"/>
    <w:rsid w:val="00B440A4"/>
    <w:rsid w:val="00B45735"/>
    <w:rsid w:val="00B459EB"/>
    <w:rsid w:val="00B479DD"/>
    <w:rsid w:val="00B50ED0"/>
    <w:rsid w:val="00B511B0"/>
    <w:rsid w:val="00B52D29"/>
    <w:rsid w:val="00B52F64"/>
    <w:rsid w:val="00B532E3"/>
    <w:rsid w:val="00B619DA"/>
    <w:rsid w:val="00B6255D"/>
    <w:rsid w:val="00B63D18"/>
    <w:rsid w:val="00B66BFC"/>
    <w:rsid w:val="00B6725A"/>
    <w:rsid w:val="00B7139C"/>
    <w:rsid w:val="00B71442"/>
    <w:rsid w:val="00B72000"/>
    <w:rsid w:val="00B72253"/>
    <w:rsid w:val="00B72CE6"/>
    <w:rsid w:val="00B73180"/>
    <w:rsid w:val="00B7333E"/>
    <w:rsid w:val="00B73545"/>
    <w:rsid w:val="00B73DEB"/>
    <w:rsid w:val="00B761F6"/>
    <w:rsid w:val="00B764A6"/>
    <w:rsid w:val="00B76A0D"/>
    <w:rsid w:val="00B810AC"/>
    <w:rsid w:val="00B8251B"/>
    <w:rsid w:val="00B82A8F"/>
    <w:rsid w:val="00B844AE"/>
    <w:rsid w:val="00B84832"/>
    <w:rsid w:val="00B87029"/>
    <w:rsid w:val="00B870F8"/>
    <w:rsid w:val="00B87663"/>
    <w:rsid w:val="00B907FB"/>
    <w:rsid w:val="00B91587"/>
    <w:rsid w:val="00B923BD"/>
    <w:rsid w:val="00B960A1"/>
    <w:rsid w:val="00B97842"/>
    <w:rsid w:val="00BA0C3B"/>
    <w:rsid w:val="00BA11E4"/>
    <w:rsid w:val="00BA3213"/>
    <w:rsid w:val="00BA3AF7"/>
    <w:rsid w:val="00BA56D8"/>
    <w:rsid w:val="00BA5799"/>
    <w:rsid w:val="00BA5B93"/>
    <w:rsid w:val="00BA6EB0"/>
    <w:rsid w:val="00BA7885"/>
    <w:rsid w:val="00BA7E88"/>
    <w:rsid w:val="00BB021B"/>
    <w:rsid w:val="00BB150B"/>
    <w:rsid w:val="00BB25EF"/>
    <w:rsid w:val="00BB38E6"/>
    <w:rsid w:val="00BB391D"/>
    <w:rsid w:val="00BB50C4"/>
    <w:rsid w:val="00BB589C"/>
    <w:rsid w:val="00BB6813"/>
    <w:rsid w:val="00BC429B"/>
    <w:rsid w:val="00BC4EBD"/>
    <w:rsid w:val="00BC570F"/>
    <w:rsid w:val="00BC6595"/>
    <w:rsid w:val="00BD071E"/>
    <w:rsid w:val="00BD07B3"/>
    <w:rsid w:val="00BD1CF9"/>
    <w:rsid w:val="00BD61B6"/>
    <w:rsid w:val="00BD6C71"/>
    <w:rsid w:val="00BD70A3"/>
    <w:rsid w:val="00BE0542"/>
    <w:rsid w:val="00BE2809"/>
    <w:rsid w:val="00BE2831"/>
    <w:rsid w:val="00BE351A"/>
    <w:rsid w:val="00BE4029"/>
    <w:rsid w:val="00BE4861"/>
    <w:rsid w:val="00BE5CC4"/>
    <w:rsid w:val="00BE68E3"/>
    <w:rsid w:val="00BF1DD6"/>
    <w:rsid w:val="00BF23D6"/>
    <w:rsid w:val="00BF5694"/>
    <w:rsid w:val="00C00633"/>
    <w:rsid w:val="00C03669"/>
    <w:rsid w:val="00C037F4"/>
    <w:rsid w:val="00C03C58"/>
    <w:rsid w:val="00C05005"/>
    <w:rsid w:val="00C05975"/>
    <w:rsid w:val="00C118BC"/>
    <w:rsid w:val="00C12770"/>
    <w:rsid w:val="00C166D6"/>
    <w:rsid w:val="00C16CAA"/>
    <w:rsid w:val="00C16FE6"/>
    <w:rsid w:val="00C1799C"/>
    <w:rsid w:val="00C204A0"/>
    <w:rsid w:val="00C2423E"/>
    <w:rsid w:val="00C32203"/>
    <w:rsid w:val="00C36E17"/>
    <w:rsid w:val="00C37C50"/>
    <w:rsid w:val="00C40766"/>
    <w:rsid w:val="00C4238D"/>
    <w:rsid w:val="00C44709"/>
    <w:rsid w:val="00C4756C"/>
    <w:rsid w:val="00C47978"/>
    <w:rsid w:val="00C51D7C"/>
    <w:rsid w:val="00C5441D"/>
    <w:rsid w:val="00C55DAA"/>
    <w:rsid w:val="00C56469"/>
    <w:rsid w:val="00C56575"/>
    <w:rsid w:val="00C56D3D"/>
    <w:rsid w:val="00C5745F"/>
    <w:rsid w:val="00C60B69"/>
    <w:rsid w:val="00C60E97"/>
    <w:rsid w:val="00C61964"/>
    <w:rsid w:val="00C62139"/>
    <w:rsid w:val="00C62651"/>
    <w:rsid w:val="00C64962"/>
    <w:rsid w:val="00C64C78"/>
    <w:rsid w:val="00C664DF"/>
    <w:rsid w:val="00C672CB"/>
    <w:rsid w:val="00C712F7"/>
    <w:rsid w:val="00C7272E"/>
    <w:rsid w:val="00C740BB"/>
    <w:rsid w:val="00C746FE"/>
    <w:rsid w:val="00C74D4E"/>
    <w:rsid w:val="00C777F6"/>
    <w:rsid w:val="00C804C9"/>
    <w:rsid w:val="00C84229"/>
    <w:rsid w:val="00C85225"/>
    <w:rsid w:val="00C85B2B"/>
    <w:rsid w:val="00C9161F"/>
    <w:rsid w:val="00C91EEA"/>
    <w:rsid w:val="00C92E13"/>
    <w:rsid w:val="00C92F1C"/>
    <w:rsid w:val="00C932C3"/>
    <w:rsid w:val="00CA245D"/>
    <w:rsid w:val="00CA39AB"/>
    <w:rsid w:val="00CA528D"/>
    <w:rsid w:val="00CA5A7C"/>
    <w:rsid w:val="00CA6A99"/>
    <w:rsid w:val="00CB3379"/>
    <w:rsid w:val="00CB3E03"/>
    <w:rsid w:val="00CB5EAC"/>
    <w:rsid w:val="00CB7D98"/>
    <w:rsid w:val="00CC04DB"/>
    <w:rsid w:val="00CC0B0C"/>
    <w:rsid w:val="00CC397D"/>
    <w:rsid w:val="00CC5DE2"/>
    <w:rsid w:val="00CC6EA5"/>
    <w:rsid w:val="00CD0C47"/>
    <w:rsid w:val="00CD20F2"/>
    <w:rsid w:val="00CD3439"/>
    <w:rsid w:val="00CD34E2"/>
    <w:rsid w:val="00CD4ACD"/>
    <w:rsid w:val="00CE31B8"/>
    <w:rsid w:val="00CE4286"/>
    <w:rsid w:val="00CE4674"/>
    <w:rsid w:val="00CE65D7"/>
    <w:rsid w:val="00CE65ED"/>
    <w:rsid w:val="00CF0E5F"/>
    <w:rsid w:val="00CF1D97"/>
    <w:rsid w:val="00CF34CC"/>
    <w:rsid w:val="00CF387A"/>
    <w:rsid w:val="00CF391A"/>
    <w:rsid w:val="00CF42A5"/>
    <w:rsid w:val="00CF47B5"/>
    <w:rsid w:val="00CF4C73"/>
    <w:rsid w:val="00CF53B2"/>
    <w:rsid w:val="00CF7821"/>
    <w:rsid w:val="00D02EDA"/>
    <w:rsid w:val="00D041D3"/>
    <w:rsid w:val="00D05329"/>
    <w:rsid w:val="00D05E12"/>
    <w:rsid w:val="00D13E66"/>
    <w:rsid w:val="00D14459"/>
    <w:rsid w:val="00D17389"/>
    <w:rsid w:val="00D20CA2"/>
    <w:rsid w:val="00D20E21"/>
    <w:rsid w:val="00D2132A"/>
    <w:rsid w:val="00D250F9"/>
    <w:rsid w:val="00D30DAB"/>
    <w:rsid w:val="00D31E98"/>
    <w:rsid w:val="00D33A7C"/>
    <w:rsid w:val="00D35C9A"/>
    <w:rsid w:val="00D36A3C"/>
    <w:rsid w:val="00D372C1"/>
    <w:rsid w:val="00D408FC"/>
    <w:rsid w:val="00D40A50"/>
    <w:rsid w:val="00D4235A"/>
    <w:rsid w:val="00D4535B"/>
    <w:rsid w:val="00D534F0"/>
    <w:rsid w:val="00D54353"/>
    <w:rsid w:val="00D54BD5"/>
    <w:rsid w:val="00D601D6"/>
    <w:rsid w:val="00D610FC"/>
    <w:rsid w:val="00D652DC"/>
    <w:rsid w:val="00D670D9"/>
    <w:rsid w:val="00D71242"/>
    <w:rsid w:val="00D717AF"/>
    <w:rsid w:val="00D725F4"/>
    <w:rsid w:val="00D76E65"/>
    <w:rsid w:val="00D81FEF"/>
    <w:rsid w:val="00D82BB8"/>
    <w:rsid w:val="00D85827"/>
    <w:rsid w:val="00D85B0E"/>
    <w:rsid w:val="00D8672D"/>
    <w:rsid w:val="00D87730"/>
    <w:rsid w:val="00D91492"/>
    <w:rsid w:val="00D9170C"/>
    <w:rsid w:val="00D91DE9"/>
    <w:rsid w:val="00D95603"/>
    <w:rsid w:val="00D9794E"/>
    <w:rsid w:val="00DA1E60"/>
    <w:rsid w:val="00DA1EC5"/>
    <w:rsid w:val="00DA7AC9"/>
    <w:rsid w:val="00DB0AA2"/>
    <w:rsid w:val="00DB2A19"/>
    <w:rsid w:val="00DB586E"/>
    <w:rsid w:val="00DB6555"/>
    <w:rsid w:val="00DB6744"/>
    <w:rsid w:val="00DB7041"/>
    <w:rsid w:val="00DC2E5C"/>
    <w:rsid w:val="00DC338E"/>
    <w:rsid w:val="00DC33D9"/>
    <w:rsid w:val="00DC35AC"/>
    <w:rsid w:val="00DC39E2"/>
    <w:rsid w:val="00DC653B"/>
    <w:rsid w:val="00DD0A0F"/>
    <w:rsid w:val="00DD170B"/>
    <w:rsid w:val="00DD1DBC"/>
    <w:rsid w:val="00DD2925"/>
    <w:rsid w:val="00DD3082"/>
    <w:rsid w:val="00DD4391"/>
    <w:rsid w:val="00DD58A5"/>
    <w:rsid w:val="00DD60F9"/>
    <w:rsid w:val="00DD7C5C"/>
    <w:rsid w:val="00DE1021"/>
    <w:rsid w:val="00DE2FBB"/>
    <w:rsid w:val="00DE47EA"/>
    <w:rsid w:val="00DE4B62"/>
    <w:rsid w:val="00DE6BA0"/>
    <w:rsid w:val="00DF175F"/>
    <w:rsid w:val="00DF7354"/>
    <w:rsid w:val="00DF7EA8"/>
    <w:rsid w:val="00E011DC"/>
    <w:rsid w:val="00E01E7F"/>
    <w:rsid w:val="00E01EE1"/>
    <w:rsid w:val="00E045DA"/>
    <w:rsid w:val="00E06751"/>
    <w:rsid w:val="00E0797D"/>
    <w:rsid w:val="00E10B3C"/>
    <w:rsid w:val="00E11C33"/>
    <w:rsid w:val="00E11EE6"/>
    <w:rsid w:val="00E142E7"/>
    <w:rsid w:val="00E14D74"/>
    <w:rsid w:val="00E2166B"/>
    <w:rsid w:val="00E26F88"/>
    <w:rsid w:val="00E30C5A"/>
    <w:rsid w:val="00E36049"/>
    <w:rsid w:val="00E3659B"/>
    <w:rsid w:val="00E36965"/>
    <w:rsid w:val="00E409CC"/>
    <w:rsid w:val="00E43C73"/>
    <w:rsid w:val="00E52125"/>
    <w:rsid w:val="00E5224D"/>
    <w:rsid w:val="00E53C06"/>
    <w:rsid w:val="00E54DDF"/>
    <w:rsid w:val="00E57BA7"/>
    <w:rsid w:val="00E6051B"/>
    <w:rsid w:val="00E60CB2"/>
    <w:rsid w:val="00E64C37"/>
    <w:rsid w:val="00E64FF1"/>
    <w:rsid w:val="00E70527"/>
    <w:rsid w:val="00E712EC"/>
    <w:rsid w:val="00E73D0F"/>
    <w:rsid w:val="00E74656"/>
    <w:rsid w:val="00E74B4F"/>
    <w:rsid w:val="00E76A56"/>
    <w:rsid w:val="00E8085B"/>
    <w:rsid w:val="00E87B6D"/>
    <w:rsid w:val="00E87E0C"/>
    <w:rsid w:val="00E91EA3"/>
    <w:rsid w:val="00E94293"/>
    <w:rsid w:val="00E94520"/>
    <w:rsid w:val="00E96796"/>
    <w:rsid w:val="00EA1A55"/>
    <w:rsid w:val="00EA1D2E"/>
    <w:rsid w:val="00EA2BC5"/>
    <w:rsid w:val="00EA2EA1"/>
    <w:rsid w:val="00EA384D"/>
    <w:rsid w:val="00EA5293"/>
    <w:rsid w:val="00EA6611"/>
    <w:rsid w:val="00EA6C33"/>
    <w:rsid w:val="00EB0835"/>
    <w:rsid w:val="00EB438B"/>
    <w:rsid w:val="00EB701B"/>
    <w:rsid w:val="00EC1FF2"/>
    <w:rsid w:val="00EC2AAD"/>
    <w:rsid w:val="00EC6F0D"/>
    <w:rsid w:val="00EC794D"/>
    <w:rsid w:val="00EC7C85"/>
    <w:rsid w:val="00ED0A1E"/>
    <w:rsid w:val="00ED1700"/>
    <w:rsid w:val="00ED170A"/>
    <w:rsid w:val="00ED1AC6"/>
    <w:rsid w:val="00ED2285"/>
    <w:rsid w:val="00ED5D98"/>
    <w:rsid w:val="00EE3ADF"/>
    <w:rsid w:val="00EE53E1"/>
    <w:rsid w:val="00EE546D"/>
    <w:rsid w:val="00EE730F"/>
    <w:rsid w:val="00EE7E42"/>
    <w:rsid w:val="00EE7F1A"/>
    <w:rsid w:val="00EF781F"/>
    <w:rsid w:val="00F02373"/>
    <w:rsid w:val="00F02837"/>
    <w:rsid w:val="00F02BF2"/>
    <w:rsid w:val="00F04EC3"/>
    <w:rsid w:val="00F051EA"/>
    <w:rsid w:val="00F06CB9"/>
    <w:rsid w:val="00F1002A"/>
    <w:rsid w:val="00F110AD"/>
    <w:rsid w:val="00F14AFA"/>
    <w:rsid w:val="00F150C0"/>
    <w:rsid w:val="00F175CA"/>
    <w:rsid w:val="00F22F05"/>
    <w:rsid w:val="00F2620A"/>
    <w:rsid w:val="00F2761A"/>
    <w:rsid w:val="00F30355"/>
    <w:rsid w:val="00F32181"/>
    <w:rsid w:val="00F323B1"/>
    <w:rsid w:val="00F3786C"/>
    <w:rsid w:val="00F41EB5"/>
    <w:rsid w:val="00F470FF"/>
    <w:rsid w:val="00F474F8"/>
    <w:rsid w:val="00F5315E"/>
    <w:rsid w:val="00F55F80"/>
    <w:rsid w:val="00F57461"/>
    <w:rsid w:val="00F61A7F"/>
    <w:rsid w:val="00F62A21"/>
    <w:rsid w:val="00F64D97"/>
    <w:rsid w:val="00F65070"/>
    <w:rsid w:val="00F6585C"/>
    <w:rsid w:val="00F65B62"/>
    <w:rsid w:val="00F73DFE"/>
    <w:rsid w:val="00F746F8"/>
    <w:rsid w:val="00F753B3"/>
    <w:rsid w:val="00F77F23"/>
    <w:rsid w:val="00F80C4A"/>
    <w:rsid w:val="00F82017"/>
    <w:rsid w:val="00F82BA3"/>
    <w:rsid w:val="00F84B6A"/>
    <w:rsid w:val="00F85F9F"/>
    <w:rsid w:val="00F8644F"/>
    <w:rsid w:val="00F868C7"/>
    <w:rsid w:val="00F86F57"/>
    <w:rsid w:val="00F9015B"/>
    <w:rsid w:val="00F90223"/>
    <w:rsid w:val="00F911D9"/>
    <w:rsid w:val="00F921AD"/>
    <w:rsid w:val="00F92CDA"/>
    <w:rsid w:val="00F92EDB"/>
    <w:rsid w:val="00F93500"/>
    <w:rsid w:val="00F94E6A"/>
    <w:rsid w:val="00F97261"/>
    <w:rsid w:val="00F9784C"/>
    <w:rsid w:val="00F97B5E"/>
    <w:rsid w:val="00F97C6E"/>
    <w:rsid w:val="00FA0451"/>
    <w:rsid w:val="00FA0C79"/>
    <w:rsid w:val="00FA6732"/>
    <w:rsid w:val="00FA780F"/>
    <w:rsid w:val="00FA7A67"/>
    <w:rsid w:val="00FB0D89"/>
    <w:rsid w:val="00FB1405"/>
    <w:rsid w:val="00FB1A1E"/>
    <w:rsid w:val="00FB2632"/>
    <w:rsid w:val="00FB273A"/>
    <w:rsid w:val="00FB4CB8"/>
    <w:rsid w:val="00FB715F"/>
    <w:rsid w:val="00FB7A58"/>
    <w:rsid w:val="00FC141C"/>
    <w:rsid w:val="00FC19B1"/>
    <w:rsid w:val="00FC2840"/>
    <w:rsid w:val="00FC5770"/>
    <w:rsid w:val="00FC6018"/>
    <w:rsid w:val="00FC6179"/>
    <w:rsid w:val="00FC6916"/>
    <w:rsid w:val="00FD0745"/>
    <w:rsid w:val="00FD2CA5"/>
    <w:rsid w:val="00FD4A1B"/>
    <w:rsid w:val="00FD5925"/>
    <w:rsid w:val="00FD7687"/>
    <w:rsid w:val="00FD785A"/>
    <w:rsid w:val="00FE1AD7"/>
    <w:rsid w:val="00FE2231"/>
    <w:rsid w:val="00FE3E83"/>
    <w:rsid w:val="00FE506B"/>
    <w:rsid w:val="00FE542F"/>
    <w:rsid w:val="00FE66A5"/>
    <w:rsid w:val="00FE6EC5"/>
    <w:rsid w:val="00FF1BBF"/>
    <w:rsid w:val="00FF31F1"/>
    <w:rsid w:val="00FF3F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A1F111C"/>
  <w15:chartTrackingRefBased/>
  <w15:docId w15:val="{1E5A89C7-ADD7-459D-9ECA-C24CA164754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0">
    <w:name w:val="Normal"/>
    <w:qFormat/>
    <w:rsid w:val="00A2761F"/>
    <w:pPr>
      <w:spacing w:after="0" w:line="240" w:lineRule="auto"/>
    </w:pPr>
    <w:rPr>
      <w:rFonts w:ascii="Times New Roman" w:eastAsia="Calibri" w:hAnsi="Times New Roman" w:cs="Times New Roman"/>
      <w:sz w:val="28"/>
    </w:rPr>
  </w:style>
  <w:style w:type="paragraph" w:styleId="1">
    <w:name w:val="heading 1"/>
    <w:aliases w:val="H1,H11,H12,H111,H13,H112,H14,H15,H16,H17,H18,H19,H113,H121,H1111,H131,H1121,H141,H151,H161,H171,H181,...,_EB_1,h:1,h:1app,TF-Overskrift 1,R1,Titre 0,.,Название спецификации,1,h1,app heading 1,ITT t1,II+,I,(раздел),_Заголовок1"/>
    <w:basedOn w:val="a0"/>
    <w:next w:val="2"/>
    <w:link w:val="10"/>
    <w:qFormat/>
    <w:rsid w:val="00A2761F"/>
    <w:pPr>
      <w:keepNext/>
      <w:pageBreakBefore/>
      <w:numPr>
        <w:numId w:val="1"/>
      </w:numPr>
      <w:tabs>
        <w:tab w:val="left" w:pos="567"/>
        <w:tab w:val="left" w:pos="851"/>
        <w:tab w:val="left" w:pos="993"/>
      </w:tabs>
      <w:suppressAutoHyphens/>
      <w:spacing w:before="360" w:after="360" w:line="360" w:lineRule="auto"/>
      <w:jc w:val="center"/>
      <w:outlineLvl w:val="0"/>
    </w:pPr>
    <w:rPr>
      <w:rFonts w:ascii="Times New Roman Полужирный" w:eastAsia="Times New Roman" w:hAnsi="Times New Roman Полужирный"/>
      <w:b/>
      <w:caps/>
      <w:szCs w:val="24"/>
    </w:rPr>
  </w:style>
  <w:style w:type="paragraph" w:styleId="2">
    <w:name w:val="heading 2"/>
    <w:aliases w:val="ç2,H2,h2,Numbered text 3,H21,h21,Numbered text 31,H22,h22,Numbered text 32,H211,h211,Numbered text 311,H23,h23,Numbered text 33,H212,h212,Numbered text 312,H24,h24,Numbered text 34,H25,h25,Numbered text 35,H26,h26,Numbered text 36,H27,h27,2"/>
    <w:next w:val="3"/>
    <w:link w:val="20"/>
    <w:qFormat/>
    <w:rsid w:val="00494D7E"/>
    <w:pPr>
      <w:keepNext/>
      <w:keepLines/>
      <w:numPr>
        <w:ilvl w:val="1"/>
        <w:numId w:val="1"/>
      </w:numPr>
      <w:suppressAutoHyphens/>
      <w:spacing w:before="360" w:after="360" w:line="360" w:lineRule="auto"/>
      <w:ind w:left="709" w:firstLine="0"/>
      <w:jc w:val="both"/>
      <w:outlineLvl w:val="1"/>
    </w:pPr>
    <w:rPr>
      <w:rFonts w:ascii="Times New Roman" w:eastAsia="Times New Roman" w:hAnsi="Times New Roman" w:cs="Times New Roman"/>
      <w:b/>
      <w:snapToGrid w:val="0"/>
      <w:color w:val="000000"/>
      <w:sz w:val="28"/>
      <w:szCs w:val="28"/>
    </w:rPr>
  </w:style>
  <w:style w:type="paragraph" w:styleId="3">
    <w:name w:val="heading 3"/>
    <w:aliases w:val="H3,ç3,h3,H31,h31,H32,h32,H311,h311,H33,h33,H312,h312,H34,h34,H35,h35,H36,h36,H37,h37,H38,h38,H39,h39,H313,h313,H321,h321,H3111,h3111,H331,h331,H3121,h3121,H341,h341,H351,h351,H361,h361,H371,h371,H381,h381,_EB_3,h:3,h,3,31,ITT t3,TE Heading,l"/>
    <w:basedOn w:val="2"/>
    <w:link w:val="30"/>
    <w:qFormat/>
    <w:rsid w:val="00494D7E"/>
    <w:pPr>
      <w:numPr>
        <w:ilvl w:val="2"/>
      </w:numPr>
      <w:ind w:left="709" w:firstLine="0"/>
      <w:outlineLvl w:val="2"/>
    </w:pPr>
  </w:style>
  <w:style w:type="paragraph" w:styleId="4">
    <w:name w:val="heading 4"/>
    <w:aliases w:val="(подпункт),c4,H4,Параграф,Заголовок 4 (Приложение),H41,_EB_4,h:4,h4,ITT t4,PA Micro Section,TE Heading 4,4,heading 4 + Indent: Left 0.5 in,a.,I4,l4,heading&#10;4,Map Title,heading,heading&#10;4 Знак,Подпункт,h4 sub sub heading,Заголовок 4 Знак1 Знак"/>
    <w:basedOn w:val="2"/>
    <w:next w:val="a0"/>
    <w:link w:val="40"/>
    <w:qFormat/>
    <w:rsid w:val="00FF1BBF"/>
    <w:pPr>
      <w:numPr>
        <w:ilvl w:val="3"/>
      </w:numPr>
      <w:ind w:left="709" w:firstLine="0"/>
      <w:outlineLvl w:val="3"/>
    </w:pPr>
  </w:style>
  <w:style w:type="paragraph" w:styleId="5">
    <w:name w:val="heading 5"/>
    <w:aliases w:val="_Подпункт"/>
    <w:basedOn w:val="2"/>
    <w:next w:val="a0"/>
    <w:link w:val="50"/>
    <w:qFormat/>
    <w:rsid w:val="00346AB4"/>
    <w:pPr>
      <w:numPr>
        <w:ilvl w:val="4"/>
      </w:numPr>
      <w:ind w:left="709" w:firstLine="0"/>
      <w:outlineLvl w:val="4"/>
    </w:pPr>
    <w:rPr>
      <w:szCs w:val="24"/>
    </w:rPr>
  </w:style>
  <w:style w:type="paragraph" w:styleId="6">
    <w:name w:val="heading 6"/>
    <w:aliases w:val="__Подпункт"/>
    <w:basedOn w:val="5"/>
    <w:next w:val="a0"/>
    <w:link w:val="60"/>
    <w:unhideWhenUsed/>
    <w:qFormat/>
    <w:rsid w:val="00A2761F"/>
    <w:pPr>
      <w:numPr>
        <w:ilvl w:val="5"/>
      </w:numPr>
      <w:tabs>
        <w:tab w:val="clear" w:pos="1894"/>
      </w:tabs>
      <w:outlineLvl w:val="5"/>
    </w:pPr>
    <w:rPr>
      <w:iCs/>
      <w:szCs w:val="28"/>
    </w:rPr>
  </w:style>
  <w:style w:type="paragraph" w:styleId="7">
    <w:name w:val="heading 7"/>
    <w:basedOn w:val="a0"/>
    <w:next w:val="a0"/>
    <w:link w:val="70"/>
    <w:uiPriority w:val="9"/>
    <w:unhideWhenUsed/>
    <w:qFormat/>
    <w:rsid w:val="00A2761F"/>
    <w:pPr>
      <w:keepNext/>
      <w:keepLines/>
      <w:spacing w:before="360" w:after="360" w:line="360" w:lineRule="auto"/>
      <w:ind w:left="709" w:right="170"/>
      <w:outlineLvl w:val="6"/>
    </w:pPr>
    <w:rPr>
      <w:rFonts w:eastAsiaTheme="majorEastAsia" w:cstheme="majorBidi"/>
      <w:iCs/>
    </w:rPr>
  </w:style>
  <w:style w:type="paragraph" w:styleId="8">
    <w:name w:val="heading 8"/>
    <w:basedOn w:val="a0"/>
    <w:next w:val="a0"/>
    <w:link w:val="80"/>
    <w:qFormat/>
    <w:rsid w:val="001463C3"/>
    <w:pPr>
      <w:spacing w:before="360" w:after="360" w:line="360" w:lineRule="auto"/>
      <w:ind w:firstLine="709"/>
      <w:jc w:val="both"/>
      <w:outlineLvl w:val="7"/>
    </w:pPr>
    <w:rPr>
      <w:rFonts w:ascii="Arial" w:hAnsi="Arial"/>
      <w:i/>
      <w:sz w:val="20"/>
      <w:lang w:val="en-US"/>
    </w:rPr>
  </w:style>
  <w:style w:type="paragraph" w:styleId="9">
    <w:name w:val="heading 9"/>
    <w:basedOn w:val="3"/>
    <w:next w:val="a0"/>
    <w:link w:val="90"/>
    <w:rsid w:val="001463C3"/>
    <w:pPr>
      <w:outlineLvl w:val="8"/>
    </w:p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List Paragraph"/>
    <w:basedOn w:val="a0"/>
    <w:uiPriority w:val="34"/>
    <w:qFormat/>
    <w:rsid w:val="00A2761F"/>
    <w:pPr>
      <w:ind w:left="720"/>
      <w:contextualSpacing/>
    </w:pPr>
  </w:style>
  <w:style w:type="character" w:customStyle="1" w:styleId="CharStyle18">
    <w:name w:val="Char Style 18"/>
    <w:basedOn w:val="a1"/>
    <w:uiPriority w:val="99"/>
    <w:rsid w:val="00BB25EF"/>
    <w:rPr>
      <w:rFonts w:cs="Times New Roman"/>
      <w:b/>
      <w:bCs/>
      <w:sz w:val="19"/>
      <w:szCs w:val="19"/>
      <w:u w:val="none"/>
      <w:shd w:val="clear" w:color="auto" w:fill="FFFFFF"/>
    </w:rPr>
  </w:style>
  <w:style w:type="character" w:customStyle="1" w:styleId="CharStyle19">
    <w:name w:val="Char Style 19"/>
    <w:basedOn w:val="a1"/>
    <w:uiPriority w:val="99"/>
    <w:rsid w:val="0056047E"/>
    <w:rPr>
      <w:rFonts w:cs="Times New Roman"/>
      <w:sz w:val="18"/>
      <w:szCs w:val="18"/>
      <w:u w:val="none"/>
      <w:shd w:val="clear" w:color="auto" w:fill="FFFFFF"/>
    </w:rPr>
  </w:style>
  <w:style w:type="character" w:customStyle="1" w:styleId="20">
    <w:name w:val="Заголовок 2 Знак"/>
    <w:aliases w:val="ç2 Знак,H2 Знак,h2 Знак,Numbered text 3 Знак,H21 Знак,h21 Знак,Numbered text 31 Знак,H22 Знак,h22 Знак,Numbered text 32 Знак,H211 Знак,h211 Знак,Numbered text 311 Знак,H23 Знак,h23 Знак,Numbered text 33 Знак,H212 Знак,h212 Знак,H24 Знак"/>
    <w:link w:val="2"/>
    <w:rsid w:val="00494D7E"/>
    <w:rPr>
      <w:rFonts w:ascii="Times New Roman" w:eastAsia="Times New Roman" w:hAnsi="Times New Roman" w:cs="Times New Roman"/>
      <w:b/>
      <w:snapToGrid w:val="0"/>
      <w:color w:val="000000"/>
      <w:sz w:val="28"/>
      <w:szCs w:val="28"/>
    </w:rPr>
  </w:style>
  <w:style w:type="paragraph" w:styleId="a5">
    <w:name w:val="caption"/>
    <w:basedOn w:val="a0"/>
    <w:next w:val="a0"/>
    <w:uiPriority w:val="35"/>
    <w:unhideWhenUsed/>
    <w:qFormat/>
    <w:rsid w:val="00A2761F"/>
    <w:pPr>
      <w:spacing w:after="200"/>
    </w:pPr>
    <w:rPr>
      <w:i/>
      <w:iCs/>
      <w:color w:val="44546A" w:themeColor="text2"/>
      <w:sz w:val="18"/>
      <w:szCs w:val="18"/>
    </w:rPr>
  </w:style>
  <w:style w:type="paragraph" w:customStyle="1" w:styleId="a6">
    <w:name w:val="Содержание"/>
    <w:basedOn w:val="a0"/>
    <w:qFormat/>
    <w:rsid w:val="00A2761F"/>
    <w:pPr>
      <w:keepNext/>
      <w:keepLines/>
      <w:pageBreakBefore/>
      <w:tabs>
        <w:tab w:val="left" w:pos="1134"/>
        <w:tab w:val="left" w:pos="1440"/>
        <w:tab w:val="left" w:pos="1797"/>
      </w:tabs>
      <w:spacing w:before="360" w:after="360" w:line="360" w:lineRule="auto"/>
      <w:ind w:right="140"/>
      <w:jc w:val="center"/>
    </w:pPr>
    <w:rPr>
      <w:rFonts w:eastAsia="Times New Roman"/>
      <w:b/>
      <w:bCs/>
      <w:caps/>
      <w:szCs w:val="28"/>
      <w:lang w:eastAsia="ru-RU"/>
    </w:rPr>
  </w:style>
  <w:style w:type="paragraph" w:styleId="11">
    <w:name w:val="toc 1"/>
    <w:basedOn w:val="a0"/>
    <w:next w:val="a0"/>
    <w:autoRedefine/>
    <w:uiPriority w:val="39"/>
    <w:unhideWhenUsed/>
    <w:rsid w:val="00FA780F"/>
    <w:pPr>
      <w:tabs>
        <w:tab w:val="right" w:leader="dot" w:pos="9923"/>
      </w:tabs>
      <w:spacing w:line="360" w:lineRule="auto"/>
      <w:ind w:right="567"/>
      <w:jc w:val="both"/>
    </w:pPr>
  </w:style>
  <w:style w:type="paragraph" w:styleId="21">
    <w:name w:val="toc 2"/>
    <w:basedOn w:val="a0"/>
    <w:next w:val="a0"/>
    <w:autoRedefine/>
    <w:uiPriority w:val="39"/>
    <w:unhideWhenUsed/>
    <w:rsid w:val="006709E0"/>
    <w:pPr>
      <w:tabs>
        <w:tab w:val="right" w:leader="dot" w:pos="9923"/>
      </w:tabs>
      <w:spacing w:line="360" w:lineRule="auto"/>
      <w:ind w:right="567"/>
      <w:jc w:val="both"/>
    </w:pPr>
  </w:style>
  <w:style w:type="character" w:styleId="a7">
    <w:name w:val="Hyperlink"/>
    <w:uiPriority w:val="99"/>
    <w:unhideWhenUsed/>
    <w:rsid w:val="00A2761F"/>
    <w:rPr>
      <w:color w:val="0000FF"/>
      <w:u w:val="single"/>
    </w:rPr>
  </w:style>
  <w:style w:type="character" w:customStyle="1" w:styleId="10">
    <w:name w:val="Заголовок 1 Знак"/>
    <w:aliases w:val="H1 Знак,H11 Знак,H12 Знак,H111 Знак,H13 Знак,H112 Знак,H14 Знак,H15 Знак,H16 Знак,H17 Знак,H18 Знак,H19 Знак,H113 Знак,H121 Знак,H1111 Знак,H131 Знак,H1121 Знак,H141 Знак,H151 Знак,H161 Знак,H171 Знак,H181 Знак,... Знак,_EB_1 Знак"/>
    <w:link w:val="1"/>
    <w:rsid w:val="00A2761F"/>
    <w:rPr>
      <w:rFonts w:ascii="Times New Roman Полужирный" w:eastAsia="Times New Roman" w:hAnsi="Times New Roman Полужирный" w:cs="Times New Roman"/>
      <w:b/>
      <w:caps/>
      <w:sz w:val="28"/>
      <w:szCs w:val="24"/>
    </w:rPr>
  </w:style>
  <w:style w:type="paragraph" w:styleId="a8">
    <w:name w:val="header"/>
    <w:basedOn w:val="a0"/>
    <w:link w:val="a9"/>
    <w:uiPriority w:val="99"/>
    <w:unhideWhenUsed/>
    <w:rsid w:val="00A2761F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1"/>
    <w:link w:val="a8"/>
    <w:uiPriority w:val="99"/>
    <w:rsid w:val="00A2761F"/>
    <w:rPr>
      <w:rFonts w:ascii="Times New Roman" w:eastAsia="Calibri" w:hAnsi="Times New Roman" w:cs="Times New Roman"/>
      <w:sz w:val="28"/>
    </w:rPr>
  </w:style>
  <w:style w:type="paragraph" w:styleId="aa">
    <w:name w:val="footer"/>
    <w:basedOn w:val="a0"/>
    <w:link w:val="ab"/>
    <w:uiPriority w:val="99"/>
    <w:unhideWhenUsed/>
    <w:rsid w:val="00A2761F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1"/>
    <w:link w:val="aa"/>
    <w:uiPriority w:val="99"/>
    <w:rsid w:val="00A2761F"/>
    <w:rPr>
      <w:rFonts w:ascii="Times New Roman" w:eastAsia="Calibri" w:hAnsi="Times New Roman" w:cs="Times New Roman"/>
      <w:sz w:val="28"/>
    </w:rPr>
  </w:style>
  <w:style w:type="paragraph" w:customStyle="1" w:styleId="ac">
    <w:name w:val="Наименование титульного листа"/>
    <w:basedOn w:val="ad"/>
    <w:qFormat/>
    <w:rsid w:val="001463C3"/>
    <w:pPr>
      <w:spacing w:before="4080" w:line="240" w:lineRule="auto"/>
      <w:ind w:firstLine="0"/>
      <w:contextualSpacing/>
      <w:jc w:val="center"/>
    </w:pPr>
    <w:rPr>
      <w:b/>
      <w:caps/>
    </w:rPr>
  </w:style>
  <w:style w:type="character" w:customStyle="1" w:styleId="30">
    <w:name w:val="Заголовок 3 Знак"/>
    <w:aliases w:val="H3 Знак,ç3 Знак,h3 Знак,H31 Знак,h31 Знак,H32 Знак,h32 Знак,H311 Знак,h311 Знак,H33 Знак,h33 Знак,H312 Знак,h312 Знак,H34 Знак,h34 Знак,H35 Знак,h35 Знак,H36 Знак,h36 Знак,H37 Знак,h37 Знак,H38 Знак,h38 Знак,H39 Знак,h39 Знак,H313 Знак"/>
    <w:link w:val="3"/>
    <w:rsid w:val="00494D7E"/>
    <w:rPr>
      <w:rFonts w:ascii="Times New Roman" w:eastAsia="Times New Roman" w:hAnsi="Times New Roman" w:cs="Times New Roman"/>
      <w:b/>
      <w:snapToGrid w:val="0"/>
      <w:color w:val="000000"/>
      <w:sz w:val="28"/>
      <w:szCs w:val="28"/>
    </w:rPr>
  </w:style>
  <w:style w:type="character" w:customStyle="1" w:styleId="40">
    <w:name w:val="Заголовок 4 Знак"/>
    <w:aliases w:val="(подпункт) Знак,c4 Знак,H4 Знак,Параграф Знак,Заголовок 4 (Приложение) Знак,H41 Знак,_EB_4 Знак,h:4 Знак,h4 Знак,ITT t4 Знак,PA Micro Section Знак,TE Heading 4 Знак,4 Знак,heading 4 + Indent: Left 0.5 in Знак,a. Знак,I4 Знак,l4 Знак"/>
    <w:link w:val="4"/>
    <w:rsid w:val="00FF1BBF"/>
    <w:rPr>
      <w:rFonts w:ascii="Times New Roman" w:eastAsia="Times New Roman" w:hAnsi="Times New Roman" w:cs="Times New Roman"/>
      <w:b/>
      <w:snapToGrid w:val="0"/>
      <w:color w:val="000000"/>
      <w:sz w:val="28"/>
      <w:szCs w:val="28"/>
    </w:rPr>
  </w:style>
  <w:style w:type="character" w:customStyle="1" w:styleId="50">
    <w:name w:val="Заголовок 5 Знак"/>
    <w:aliases w:val="_Подпункт Знак"/>
    <w:link w:val="5"/>
    <w:rsid w:val="00346AB4"/>
    <w:rPr>
      <w:rFonts w:ascii="Times New Roman" w:eastAsia="Times New Roman" w:hAnsi="Times New Roman" w:cs="Times New Roman"/>
      <w:b/>
      <w:snapToGrid w:val="0"/>
      <w:color w:val="000000"/>
      <w:sz w:val="28"/>
      <w:szCs w:val="24"/>
    </w:rPr>
  </w:style>
  <w:style w:type="character" w:customStyle="1" w:styleId="60">
    <w:name w:val="Заголовок 6 Знак"/>
    <w:aliases w:val="__Подпункт Знак"/>
    <w:link w:val="6"/>
    <w:rsid w:val="00A2761F"/>
    <w:rPr>
      <w:rFonts w:ascii="Times New Roman" w:eastAsia="Times New Roman" w:hAnsi="Times New Roman" w:cs="Times New Roman"/>
      <w:b/>
      <w:iCs/>
      <w:snapToGrid w:val="0"/>
      <w:color w:val="000000"/>
      <w:sz w:val="28"/>
      <w:szCs w:val="28"/>
    </w:rPr>
  </w:style>
  <w:style w:type="character" w:customStyle="1" w:styleId="70">
    <w:name w:val="Заголовок 7 Знак"/>
    <w:basedOn w:val="a1"/>
    <w:link w:val="7"/>
    <w:uiPriority w:val="9"/>
    <w:rsid w:val="00A2761F"/>
    <w:rPr>
      <w:rFonts w:ascii="Times New Roman" w:eastAsiaTheme="majorEastAsia" w:hAnsi="Times New Roman" w:cstheme="majorBidi"/>
      <w:iCs/>
      <w:sz w:val="28"/>
    </w:rPr>
  </w:style>
  <w:style w:type="character" w:customStyle="1" w:styleId="80">
    <w:name w:val="Заголовок 8 Знак"/>
    <w:link w:val="8"/>
    <w:rsid w:val="001463C3"/>
    <w:rPr>
      <w:rFonts w:ascii="Arial" w:eastAsia="Times New Roman" w:hAnsi="Arial" w:cs="Times New Roman"/>
      <w:i/>
      <w:sz w:val="20"/>
      <w:szCs w:val="24"/>
      <w:lang w:val="en-US" w:eastAsia="ru-RU"/>
    </w:rPr>
  </w:style>
  <w:style w:type="character" w:customStyle="1" w:styleId="90">
    <w:name w:val="Заголовок 9 Знак"/>
    <w:link w:val="9"/>
    <w:rsid w:val="001463C3"/>
    <w:rPr>
      <w:rFonts w:ascii="Times New Roman" w:eastAsia="Times New Roman" w:hAnsi="Times New Roman" w:cs="Times New Roman"/>
      <w:b/>
      <w:snapToGrid w:val="0"/>
      <w:color w:val="000000"/>
      <w:sz w:val="28"/>
      <w:szCs w:val="28"/>
    </w:rPr>
  </w:style>
  <w:style w:type="paragraph" w:customStyle="1" w:styleId="ad">
    <w:name w:val="Текст пункта"/>
    <w:basedOn w:val="a0"/>
    <w:link w:val="31"/>
    <w:qFormat/>
    <w:rsid w:val="00A2761F"/>
    <w:pPr>
      <w:spacing w:line="360" w:lineRule="auto"/>
      <w:ind w:firstLine="709"/>
      <w:jc w:val="both"/>
    </w:pPr>
    <w:rPr>
      <w:rFonts w:eastAsia="Times New Roman"/>
      <w:spacing w:val="2"/>
      <w:szCs w:val="28"/>
    </w:rPr>
  </w:style>
  <w:style w:type="character" w:customStyle="1" w:styleId="12">
    <w:name w:val="Текст пункта Знак1"/>
    <w:rsid w:val="001463C3"/>
    <w:rPr>
      <w:rFonts w:ascii="Times New Roman" w:eastAsia="Times New Roman" w:hAnsi="Times New Roman" w:cs="Times New Roman"/>
      <w:spacing w:val="2"/>
      <w:sz w:val="24"/>
      <w:szCs w:val="24"/>
    </w:rPr>
  </w:style>
  <w:style w:type="paragraph" w:customStyle="1" w:styleId="--">
    <w:name w:val="Список--"/>
    <w:basedOn w:val="-"/>
    <w:qFormat/>
    <w:rsid w:val="0076159A"/>
    <w:pPr>
      <w:ind w:left="1276" w:hanging="283"/>
    </w:pPr>
    <w:rPr>
      <w:i/>
    </w:rPr>
  </w:style>
  <w:style w:type="paragraph" w:customStyle="1" w:styleId="-">
    <w:name w:val="Список-"/>
    <w:basedOn w:val="ad"/>
    <w:link w:val="-0"/>
    <w:qFormat/>
    <w:rsid w:val="00A2761F"/>
    <w:pPr>
      <w:numPr>
        <w:numId w:val="3"/>
      </w:numPr>
      <w:ind w:left="993" w:hanging="284"/>
    </w:pPr>
  </w:style>
  <w:style w:type="character" w:customStyle="1" w:styleId="-1">
    <w:name w:val="Список- Знак1"/>
    <w:rsid w:val="00A55D96"/>
    <w:rPr>
      <w:rFonts w:ascii="Times New Roman" w:eastAsia="Times New Roman" w:hAnsi="Times New Roman" w:cs="Times New Roman"/>
      <w:snapToGrid w:val="0"/>
      <w:spacing w:val="2"/>
      <w:sz w:val="24"/>
      <w:szCs w:val="24"/>
    </w:rPr>
  </w:style>
  <w:style w:type="paragraph" w:customStyle="1" w:styleId="TableGraf10L">
    <w:name w:val="TableGraf 10L"/>
    <w:basedOn w:val="a0"/>
    <w:rsid w:val="00A2761F"/>
    <w:pPr>
      <w:spacing w:before="40" w:after="40"/>
    </w:pPr>
    <w:rPr>
      <w:rFonts w:eastAsia="Times New Roman"/>
      <w:sz w:val="20"/>
      <w:szCs w:val="20"/>
    </w:rPr>
  </w:style>
  <w:style w:type="paragraph" w:customStyle="1" w:styleId="Head10L">
    <w:name w:val="Head 10L"/>
    <w:basedOn w:val="TableGraf10L"/>
    <w:rsid w:val="001463C3"/>
    <w:rPr>
      <w:b/>
    </w:rPr>
  </w:style>
  <w:style w:type="paragraph" w:customStyle="1" w:styleId="Head10M">
    <w:name w:val="Head 10M"/>
    <w:basedOn w:val="a0"/>
    <w:rsid w:val="001463C3"/>
    <w:pPr>
      <w:spacing w:before="40" w:after="40"/>
      <w:jc w:val="center"/>
    </w:pPr>
    <w:rPr>
      <w:b/>
      <w:sz w:val="20"/>
      <w:szCs w:val="20"/>
    </w:rPr>
  </w:style>
  <w:style w:type="paragraph" w:customStyle="1" w:styleId="Head12M">
    <w:name w:val="Head 12M"/>
    <w:rsid w:val="00A2761F"/>
    <w:pPr>
      <w:keepLines/>
      <w:spacing w:after="0" w:line="360" w:lineRule="auto"/>
      <w:jc w:val="center"/>
    </w:pPr>
    <w:rPr>
      <w:rFonts w:ascii="Times New Roman" w:eastAsia="Times New Roman" w:hAnsi="Times New Roman" w:cs="Times New Roman"/>
      <w:b/>
      <w:sz w:val="24"/>
      <w:szCs w:val="20"/>
    </w:rPr>
  </w:style>
  <w:style w:type="paragraph" w:customStyle="1" w:styleId="ae">
    <w:name w:val="Наименование таблицы"/>
    <w:basedOn w:val="a0"/>
    <w:rsid w:val="00A2761F"/>
    <w:pPr>
      <w:keepNext/>
      <w:keepLines/>
      <w:spacing w:line="360" w:lineRule="auto"/>
      <w:ind w:firstLine="709"/>
      <w:jc w:val="both"/>
    </w:pPr>
    <w:rPr>
      <w:rFonts w:eastAsia="Times New Roman"/>
      <w:sz w:val="24"/>
      <w:szCs w:val="20"/>
    </w:rPr>
  </w:style>
  <w:style w:type="paragraph" w:customStyle="1" w:styleId="TableGraf10M">
    <w:name w:val="TableGraf 10M"/>
    <w:basedOn w:val="a0"/>
    <w:rsid w:val="00A2761F"/>
    <w:pPr>
      <w:spacing w:before="40" w:after="40"/>
      <w:jc w:val="center"/>
    </w:pPr>
    <w:rPr>
      <w:rFonts w:eastAsia="Times New Roman"/>
      <w:sz w:val="20"/>
      <w:szCs w:val="20"/>
    </w:rPr>
  </w:style>
  <w:style w:type="paragraph" w:customStyle="1" w:styleId="TableGraf10R">
    <w:name w:val="TableGraf 10R"/>
    <w:basedOn w:val="a0"/>
    <w:rsid w:val="00A2761F"/>
    <w:pPr>
      <w:spacing w:before="40" w:after="40"/>
      <w:jc w:val="right"/>
    </w:pPr>
    <w:rPr>
      <w:rFonts w:eastAsia="Times New Roman"/>
      <w:sz w:val="20"/>
      <w:szCs w:val="20"/>
    </w:rPr>
  </w:style>
  <w:style w:type="paragraph" w:customStyle="1" w:styleId="TableGraf12L">
    <w:name w:val="TableGraf 12L"/>
    <w:basedOn w:val="a0"/>
    <w:rsid w:val="001463C3"/>
    <w:pPr>
      <w:spacing w:line="360" w:lineRule="auto"/>
    </w:pPr>
    <w:rPr>
      <w:szCs w:val="20"/>
    </w:rPr>
  </w:style>
  <w:style w:type="paragraph" w:customStyle="1" w:styleId="TableGraf12M">
    <w:name w:val="TableGraf 12M"/>
    <w:basedOn w:val="a0"/>
    <w:rsid w:val="00A2761F"/>
    <w:pPr>
      <w:spacing w:line="360" w:lineRule="auto"/>
      <w:jc w:val="center"/>
    </w:pPr>
    <w:rPr>
      <w:rFonts w:eastAsia="Times New Roman"/>
      <w:sz w:val="24"/>
      <w:szCs w:val="20"/>
    </w:rPr>
  </w:style>
  <w:style w:type="paragraph" w:customStyle="1" w:styleId="TableGraf12R">
    <w:name w:val="TableGraf 12R"/>
    <w:basedOn w:val="a0"/>
    <w:rsid w:val="00A2761F"/>
    <w:pPr>
      <w:spacing w:line="360" w:lineRule="auto"/>
      <w:jc w:val="right"/>
    </w:pPr>
    <w:rPr>
      <w:rFonts w:eastAsia="Times New Roman"/>
      <w:sz w:val="24"/>
      <w:szCs w:val="20"/>
    </w:rPr>
  </w:style>
  <w:style w:type="paragraph" w:customStyle="1" w:styleId="af">
    <w:name w:val="Раздел документа"/>
    <w:basedOn w:val="a0"/>
    <w:next w:val="a0"/>
    <w:rsid w:val="001463C3"/>
    <w:pPr>
      <w:keepNext/>
      <w:pageBreakBefore/>
      <w:suppressAutoHyphens/>
      <w:spacing w:after="360" w:line="288" w:lineRule="auto"/>
      <w:ind w:left="851" w:right="851"/>
      <w:jc w:val="center"/>
    </w:pPr>
    <w:rPr>
      <w:b/>
      <w:caps/>
      <w:szCs w:val="20"/>
    </w:rPr>
  </w:style>
  <w:style w:type="paragraph" w:customStyle="1" w:styleId="af0">
    <w:name w:val="Рис"/>
    <w:next w:val="ad"/>
    <w:link w:val="af1"/>
    <w:qFormat/>
    <w:rsid w:val="00A2761F"/>
    <w:pPr>
      <w:keepNext/>
      <w:keepLines/>
      <w:spacing w:after="0" w:line="360" w:lineRule="auto"/>
      <w:jc w:val="center"/>
    </w:pPr>
    <w:rPr>
      <w:rFonts w:ascii="Times New Roman" w:eastAsia="Times New Roman" w:hAnsi="Times New Roman" w:cs="Times New Roman"/>
      <w:noProof/>
      <w:sz w:val="28"/>
      <w:szCs w:val="20"/>
      <w:lang w:eastAsia="ru-RU"/>
    </w:rPr>
  </w:style>
  <w:style w:type="paragraph" w:customStyle="1" w:styleId="af2">
    <w:name w:val="Рис Имя"/>
    <w:basedOn w:val="a0"/>
    <w:next w:val="ad"/>
    <w:link w:val="af3"/>
    <w:qFormat/>
    <w:rsid w:val="00A2761F"/>
    <w:pPr>
      <w:spacing w:line="360" w:lineRule="auto"/>
      <w:jc w:val="center"/>
    </w:pPr>
    <w:rPr>
      <w:rFonts w:eastAsia="Times New Roman"/>
      <w:szCs w:val="20"/>
    </w:rPr>
  </w:style>
  <w:style w:type="paragraph" w:customStyle="1" w:styleId="13">
    <w:name w:val="Список_1)"/>
    <w:basedOn w:val="-"/>
    <w:link w:val="14"/>
    <w:qFormat/>
    <w:rsid w:val="001463C3"/>
    <w:pPr>
      <w:numPr>
        <w:numId w:val="0"/>
      </w:numPr>
      <w:tabs>
        <w:tab w:val="num" w:pos="987"/>
      </w:tabs>
      <w:ind w:left="993" w:hanging="284"/>
    </w:pPr>
    <w:rPr>
      <w:kern w:val="24"/>
    </w:rPr>
  </w:style>
  <w:style w:type="character" w:customStyle="1" w:styleId="14">
    <w:name w:val="Список_1) Знак"/>
    <w:link w:val="13"/>
    <w:rsid w:val="001463C3"/>
    <w:rPr>
      <w:rFonts w:ascii="Times New Roman" w:eastAsia="Times New Roman" w:hAnsi="Times New Roman" w:cs="Times New Roman"/>
      <w:snapToGrid w:val="0"/>
      <w:spacing w:val="2"/>
      <w:kern w:val="24"/>
      <w:sz w:val="24"/>
      <w:szCs w:val="24"/>
    </w:rPr>
  </w:style>
  <w:style w:type="paragraph" w:styleId="af4">
    <w:name w:val="Document Map"/>
    <w:basedOn w:val="a0"/>
    <w:link w:val="af5"/>
    <w:semiHidden/>
    <w:rsid w:val="001463C3"/>
    <w:pPr>
      <w:shd w:val="clear" w:color="auto" w:fill="000080"/>
    </w:pPr>
    <w:rPr>
      <w:rFonts w:ascii="Tahoma" w:hAnsi="Tahoma" w:cs="Tahoma"/>
    </w:rPr>
  </w:style>
  <w:style w:type="character" w:customStyle="1" w:styleId="af5">
    <w:name w:val="Схема документа Знак"/>
    <w:basedOn w:val="a1"/>
    <w:link w:val="af4"/>
    <w:semiHidden/>
    <w:rsid w:val="001463C3"/>
    <w:rPr>
      <w:rFonts w:ascii="Tahoma" w:eastAsia="Times New Roman" w:hAnsi="Tahoma" w:cs="Tahoma"/>
      <w:sz w:val="24"/>
      <w:szCs w:val="24"/>
      <w:shd w:val="clear" w:color="auto" w:fill="000080"/>
      <w:lang w:eastAsia="ru-RU"/>
    </w:rPr>
  </w:style>
  <w:style w:type="paragraph" w:styleId="41">
    <w:name w:val="toc 4"/>
    <w:next w:val="a0"/>
    <w:autoRedefine/>
    <w:semiHidden/>
    <w:rsid w:val="001463C3"/>
    <w:pPr>
      <w:tabs>
        <w:tab w:val="left" w:pos="284"/>
        <w:tab w:val="right" w:leader="dot" w:pos="9639"/>
      </w:tabs>
      <w:spacing w:after="0" w:line="360" w:lineRule="auto"/>
      <w:ind w:right="567"/>
      <w:jc w:val="both"/>
    </w:pPr>
    <w:rPr>
      <w:rFonts w:ascii="Times New Roman" w:eastAsia="Times New Roman" w:hAnsi="Times New Roman" w:cs="Times New Roman"/>
      <w:szCs w:val="24"/>
      <w:lang w:eastAsia="ru-RU"/>
    </w:rPr>
  </w:style>
  <w:style w:type="paragraph" w:customStyle="1" w:styleId="Head12L">
    <w:name w:val="Head 12L"/>
    <w:basedOn w:val="Head10L"/>
    <w:rsid w:val="001463C3"/>
    <w:rPr>
      <w:sz w:val="24"/>
    </w:rPr>
  </w:style>
  <w:style w:type="character" w:customStyle="1" w:styleId="Internetlink">
    <w:name w:val="Internet link"/>
    <w:rsid w:val="001463C3"/>
    <w:rPr>
      <w:color w:val="000080"/>
      <w:u w:val="single"/>
      <w:lang w:val="x-none"/>
    </w:rPr>
  </w:style>
  <w:style w:type="paragraph" w:styleId="af6">
    <w:name w:val="Title"/>
    <w:basedOn w:val="a0"/>
    <w:next w:val="a0"/>
    <w:link w:val="af7"/>
    <w:uiPriority w:val="10"/>
    <w:qFormat/>
    <w:rsid w:val="00A2761F"/>
    <w:pPr>
      <w:contextualSpacing/>
    </w:pPr>
    <w:rPr>
      <w:rFonts w:eastAsiaTheme="majorEastAsia" w:cstheme="majorBidi"/>
      <w:spacing w:val="-10"/>
      <w:kern w:val="28"/>
      <w:szCs w:val="56"/>
    </w:rPr>
  </w:style>
  <w:style w:type="character" w:customStyle="1" w:styleId="af7">
    <w:name w:val="Заголовок Знак"/>
    <w:basedOn w:val="a1"/>
    <w:link w:val="af6"/>
    <w:uiPriority w:val="10"/>
    <w:rsid w:val="00A2761F"/>
    <w:rPr>
      <w:rFonts w:ascii="Times New Roman" w:eastAsiaTheme="majorEastAsia" w:hAnsi="Times New Roman" w:cstheme="majorBidi"/>
      <w:spacing w:val="-10"/>
      <w:kern w:val="28"/>
      <w:sz w:val="28"/>
      <w:szCs w:val="56"/>
    </w:rPr>
  </w:style>
  <w:style w:type="paragraph" w:customStyle="1" w:styleId="af8">
    <w:name w:val="Версия документа"/>
    <w:basedOn w:val="ad"/>
    <w:qFormat/>
    <w:rsid w:val="001463C3"/>
    <w:pPr>
      <w:ind w:firstLine="0"/>
      <w:jc w:val="center"/>
      <w:textboxTightWrap w:val="lastLineOnly"/>
    </w:pPr>
  </w:style>
  <w:style w:type="paragraph" w:styleId="af9">
    <w:name w:val="TOC Heading"/>
    <w:basedOn w:val="1"/>
    <w:next w:val="a0"/>
    <w:uiPriority w:val="39"/>
    <w:unhideWhenUsed/>
    <w:qFormat/>
    <w:rsid w:val="00A2761F"/>
    <w:pPr>
      <w:keepLines/>
      <w:pageBreakBefore w:val="0"/>
      <w:numPr>
        <w:numId w:val="0"/>
      </w:numPr>
      <w:tabs>
        <w:tab w:val="clear" w:pos="567"/>
        <w:tab w:val="clear" w:pos="851"/>
        <w:tab w:val="clear" w:pos="993"/>
      </w:tabs>
      <w:suppressAutoHyphens w:val="0"/>
      <w:spacing w:before="240" w:after="0" w:line="259" w:lineRule="auto"/>
      <w:jc w:val="left"/>
      <w:outlineLvl w:val="9"/>
    </w:pPr>
    <w:rPr>
      <w:rFonts w:asciiTheme="majorHAnsi" w:eastAsiaTheme="majorEastAsia" w:hAnsiTheme="majorHAnsi" w:cstheme="majorBidi"/>
      <w:b w:val="0"/>
      <w:caps w:val="0"/>
      <w:color w:val="2E74B5" w:themeColor="accent1" w:themeShade="BF"/>
      <w:sz w:val="32"/>
      <w:szCs w:val="32"/>
      <w:lang w:eastAsia="ru-RU"/>
    </w:rPr>
  </w:style>
  <w:style w:type="paragraph" w:styleId="32">
    <w:name w:val="toc 3"/>
    <w:basedOn w:val="a0"/>
    <w:next w:val="a0"/>
    <w:autoRedefine/>
    <w:uiPriority w:val="39"/>
    <w:unhideWhenUsed/>
    <w:rsid w:val="00A2761F"/>
    <w:pPr>
      <w:tabs>
        <w:tab w:val="right" w:leader="dot" w:pos="9923"/>
      </w:tabs>
      <w:spacing w:line="360" w:lineRule="auto"/>
      <w:ind w:right="567"/>
      <w:jc w:val="both"/>
    </w:pPr>
  </w:style>
  <w:style w:type="paragraph" w:styleId="afa">
    <w:name w:val="Balloon Text"/>
    <w:basedOn w:val="a0"/>
    <w:link w:val="afb"/>
    <w:uiPriority w:val="99"/>
    <w:unhideWhenUsed/>
    <w:rsid w:val="00A2761F"/>
    <w:rPr>
      <w:rFonts w:ascii="Tahoma" w:hAnsi="Tahoma" w:cs="Tahoma"/>
      <w:sz w:val="16"/>
      <w:szCs w:val="16"/>
    </w:rPr>
  </w:style>
  <w:style w:type="character" w:customStyle="1" w:styleId="afb">
    <w:name w:val="Текст выноски Знак"/>
    <w:link w:val="afa"/>
    <w:uiPriority w:val="99"/>
    <w:rsid w:val="00A2761F"/>
    <w:rPr>
      <w:rFonts w:ascii="Tahoma" w:eastAsia="Calibri" w:hAnsi="Tahoma" w:cs="Tahoma"/>
      <w:sz w:val="16"/>
      <w:szCs w:val="16"/>
    </w:rPr>
  </w:style>
  <w:style w:type="paragraph" w:customStyle="1" w:styleId="afc">
    <w:name w:val="Перечень содержания"/>
    <w:basedOn w:val="11"/>
    <w:qFormat/>
    <w:rsid w:val="001463C3"/>
    <w:pPr>
      <w:tabs>
        <w:tab w:val="left" w:pos="454"/>
        <w:tab w:val="left" w:pos="567"/>
        <w:tab w:val="right" w:leader="dot" w:pos="9344"/>
      </w:tabs>
    </w:pPr>
    <w:rPr>
      <w:noProof/>
    </w:rPr>
  </w:style>
  <w:style w:type="paragraph" w:customStyle="1" w:styleId="afd">
    <w:name w:val="Нумерация страницы"/>
    <w:basedOn w:val="a8"/>
    <w:qFormat/>
    <w:rsid w:val="001463C3"/>
    <w:rPr>
      <w:sz w:val="24"/>
    </w:rPr>
  </w:style>
  <w:style w:type="character" w:customStyle="1" w:styleId="af3">
    <w:name w:val="Рис Имя Знак"/>
    <w:link w:val="af2"/>
    <w:locked/>
    <w:rsid w:val="00A2761F"/>
    <w:rPr>
      <w:rFonts w:ascii="Times New Roman" w:eastAsia="Times New Roman" w:hAnsi="Times New Roman" w:cs="Times New Roman"/>
      <w:sz w:val="28"/>
      <w:szCs w:val="20"/>
    </w:rPr>
  </w:style>
  <w:style w:type="character" w:customStyle="1" w:styleId="af1">
    <w:name w:val="Рис Знак"/>
    <w:link w:val="af0"/>
    <w:locked/>
    <w:rsid w:val="00A2761F"/>
    <w:rPr>
      <w:rFonts w:ascii="Times New Roman" w:eastAsia="Times New Roman" w:hAnsi="Times New Roman" w:cs="Times New Roman"/>
      <w:noProof/>
      <w:sz w:val="28"/>
      <w:szCs w:val="20"/>
      <w:lang w:eastAsia="ru-RU"/>
    </w:rPr>
  </w:style>
  <w:style w:type="character" w:styleId="afe">
    <w:name w:val="annotation reference"/>
    <w:uiPriority w:val="99"/>
    <w:semiHidden/>
    <w:unhideWhenUsed/>
    <w:rsid w:val="00A2761F"/>
    <w:rPr>
      <w:sz w:val="16"/>
      <w:szCs w:val="16"/>
    </w:rPr>
  </w:style>
  <w:style w:type="paragraph" w:styleId="aff">
    <w:name w:val="annotation text"/>
    <w:basedOn w:val="a0"/>
    <w:link w:val="aff0"/>
    <w:uiPriority w:val="99"/>
    <w:unhideWhenUsed/>
    <w:rsid w:val="00A2761F"/>
    <w:rPr>
      <w:sz w:val="20"/>
      <w:szCs w:val="20"/>
    </w:rPr>
  </w:style>
  <w:style w:type="character" w:customStyle="1" w:styleId="aff0">
    <w:name w:val="Текст примечания Знак"/>
    <w:link w:val="aff"/>
    <w:uiPriority w:val="99"/>
    <w:rsid w:val="00A2761F"/>
    <w:rPr>
      <w:rFonts w:ascii="Times New Roman" w:eastAsia="Calibri" w:hAnsi="Times New Roman" w:cs="Times New Roman"/>
      <w:sz w:val="20"/>
      <w:szCs w:val="20"/>
    </w:rPr>
  </w:style>
  <w:style w:type="paragraph" w:styleId="aff1">
    <w:name w:val="annotation subject"/>
    <w:basedOn w:val="aff"/>
    <w:next w:val="aff"/>
    <w:link w:val="aff2"/>
    <w:uiPriority w:val="99"/>
    <w:semiHidden/>
    <w:unhideWhenUsed/>
    <w:rsid w:val="00A2761F"/>
    <w:rPr>
      <w:b/>
      <w:bCs/>
    </w:rPr>
  </w:style>
  <w:style w:type="character" w:customStyle="1" w:styleId="aff2">
    <w:name w:val="Тема примечания Знак"/>
    <w:link w:val="aff1"/>
    <w:uiPriority w:val="99"/>
    <w:semiHidden/>
    <w:rsid w:val="00A2761F"/>
    <w:rPr>
      <w:rFonts w:ascii="Times New Roman" w:eastAsia="Calibri" w:hAnsi="Times New Roman" w:cs="Times New Roman"/>
      <w:b/>
      <w:bCs/>
      <w:sz w:val="20"/>
      <w:szCs w:val="20"/>
    </w:rPr>
  </w:style>
  <w:style w:type="paragraph" w:customStyle="1" w:styleId="aff3">
    <w:name w:val="Рис_имя"/>
    <w:next w:val="ad"/>
    <w:qFormat/>
    <w:rsid w:val="008E51CF"/>
    <w:pPr>
      <w:spacing w:after="0" w:line="360" w:lineRule="auto"/>
      <w:jc w:val="center"/>
    </w:pPr>
    <w:rPr>
      <w:rFonts w:ascii="Times New Roman" w:eastAsia="Times New Roman" w:hAnsi="Times New Roman" w:cs="Times New Roman"/>
      <w:noProof/>
      <w:spacing w:val="2"/>
      <w:sz w:val="24"/>
      <w:szCs w:val="28"/>
      <w:lang w:eastAsia="ru-RU"/>
    </w:rPr>
  </w:style>
  <w:style w:type="character" w:customStyle="1" w:styleId="-0">
    <w:name w:val="Список- Знак"/>
    <w:link w:val="-"/>
    <w:rsid w:val="00A2761F"/>
    <w:rPr>
      <w:rFonts w:ascii="Times New Roman" w:eastAsia="Times New Roman" w:hAnsi="Times New Roman" w:cs="Times New Roman"/>
      <w:spacing w:val="2"/>
      <w:sz w:val="28"/>
      <w:szCs w:val="28"/>
    </w:rPr>
  </w:style>
  <w:style w:type="paragraph" w:customStyle="1" w:styleId="aff4">
    <w:name w:val="Номер_страницы"/>
    <w:basedOn w:val="a0"/>
    <w:qFormat/>
    <w:rsid w:val="00A2761F"/>
    <w:pPr>
      <w:tabs>
        <w:tab w:val="center" w:pos="4677"/>
        <w:tab w:val="right" w:pos="9355"/>
      </w:tabs>
      <w:jc w:val="center"/>
    </w:pPr>
    <w:rPr>
      <w:szCs w:val="28"/>
    </w:rPr>
  </w:style>
  <w:style w:type="character" w:styleId="aff5">
    <w:name w:val="Subtle Emphasis"/>
    <w:basedOn w:val="a1"/>
    <w:uiPriority w:val="19"/>
    <w:qFormat/>
    <w:rsid w:val="00A2761F"/>
    <w:rPr>
      <w:i/>
      <w:iCs/>
      <w:color w:val="404040" w:themeColor="text1" w:themeTint="BF"/>
    </w:rPr>
  </w:style>
  <w:style w:type="paragraph" w:styleId="aff6">
    <w:name w:val="No Spacing"/>
    <w:uiPriority w:val="1"/>
    <w:qFormat/>
    <w:rsid w:val="00A2761F"/>
    <w:pPr>
      <w:spacing w:after="0" w:line="240" w:lineRule="auto"/>
    </w:pPr>
    <w:rPr>
      <w:rFonts w:ascii="Times New Roman" w:eastAsia="Calibri" w:hAnsi="Times New Roman" w:cs="Times New Roman"/>
      <w:sz w:val="28"/>
    </w:rPr>
  </w:style>
  <w:style w:type="paragraph" w:customStyle="1" w:styleId="aff7">
    <w:name w:val="Перечень терминов и сокращений"/>
    <w:basedOn w:val="a0"/>
    <w:qFormat/>
    <w:rsid w:val="00A2761F"/>
    <w:pPr>
      <w:keepNext/>
      <w:keepLines/>
      <w:pageBreakBefore/>
      <w:tabs>
        <w:tab w:val="left" w:pos="1134"/>
        <w:tab w:val="left" w:pos="1440"/>
        <w:tab w:val="left" w:pos="1797"/>
      </w:tabs>
      <w:spacing w:before="360" w:after="360" w:line="360" w:lineRule="auto"/>
      <w:ind w:right="170"/>
      <w:jc w:val="center"/>
    </w:pPr>
    <w:rPr>
      <w:rFonts w:eastAsia="Times New Roman"/>
      <w:b/>
      <w:bCs/>
      <w:caps/>
      <w:szCs w:val="24"/>
      <w:lang w:eastAsia="ru-RU"/>
    </w:rPr>
  </w:style>
  <w:style w:type="paragraph" w:customStyle="1" w:styleId="Header14">
    <w:name w:val="Header 14"/>
    <w:basedOn w:val="a0"/>
    <w:qFormat/>
    <w:rsid w:val="00A2761F"/>
    <w:pPr>
      <w:widowControl w:val="0"/>
      <w:spacing w:before="120" w:line="360" w:lineRule="auto"/>
      <w:jc w:val="center"/>
    </w:pPr>
    <w:rPr>
      <w:rFonts w:eastAsia="Times New Roman"/>
      <w:b/>
      <w:spacing w:val="2"/>
      <w:szCs w:val="28"/>
    </w:rPr>
  </w:style>
  <w:style w:type="paragraph" w:customStyle="1" w:styleId="TableGraf14L">
    <w:name w:val="TableGraf 14L"/>
    <w:basedOn w:val="a0"/>
    <w:qFormat/>
    <w:rsid w:val="00A2761F"/>
    <w:pPr>
      <w:spacing w:line="360" w:lineRule="auto"/>
    </w:pPr>
    <w:rPr>
      <w:rFonts w:eastAsia="Times New Roman"/>
      <w:spacing w:val="2"/>
      <w:szCs w:val="28"/>
    </w:rPr>
  </w:style>
  <w:style w:type="character" w:customStyle="1" w:styleId="31">
    <w:name w:val="Текст пункта Знак3"/>
    <w:link w:val="ad"/>
    <w:qFormat/>
    <w:rsid w:val="00A2761F"/>
    <w:rPr>
      <w:rFonts w:ascii="Times New Roman" w:eastAsia="Times New Roman" w:hAnsi="Times New Roman" w:cs="Times New Roman"/>
      <w:spacing w:val="2"/>
      <w:sz w:val="28"/>
      <w:szCs w:val="28"/>
    </w:rPr>
  </w:style>
  <w:style w:type="paragraph" w:customStyle="1" w:styleId="TableName">
    <w:name w:val="Table_Name"/>
    <w:basedOn w:val="a0"/>
    <w:qFormat/>
    <w:rsid w:val="00A2761F"/>
    <w:pPr>
      <w:keepNext/>
      <w:keepLines/>
      <w:widowControl w:val="0"/>
      <w:spacing w:line="360" w:lineRule="auto"/>
      <w:jc w:val="both"/>
    </w:pPr>
    <w:rPr>
      <w:rFonts w:eastAsia="Times New Roman"/>
      <w:spacing w:val="2"/>
      <w:szCs w:val="28"/>
    </w:rPr>
  </w:style>
  <w:style w:type="paragraph" w:customStyle="1" w:styleId="---">
    <w:name w:val="Список---"/>
    <w:basedOn w:val="--"/>
    <w:qFormat/>
    <w:rsid w:val="00A2761F"/>
    <w:pPr>
      <w:ind w:left="1560"/>
    </w:pPr>
  </w:style>
  <w:style w:type="paragraph" w:customStyle="1" w:styleId="aff8">
    <w:name w:val="Список_Таблица"/>
    <w:basedOn w:val="-"/>
    <w:qFormat/>
    <w:rsid w:val="00A2761F"/>
    <w:pPr>
      <w:ind w:firstLine="0"/>
    </w:pPr>
  </w:style>
  <w:style w:type="paragraph" w:customStyle="1" w:styleId="Header12M">
    <w:name w:val="Header 12M"/>
    <w:basedOn w:val="Header14"/>
    <w:qFormat/>
    <w:rsid w:val="00A2761F"/>
    <w:pPr>
      <w:spacing w:line="240" w:lineRule="auto"/>
    </w:pPr>
  </w:style>
  <w:style w:type="paragraph" w:customStyle="1" w:styleId="Header10M">
    <w:name w:val="Header 10M"/>
    <w:basedOn w:val="Header12M"/>
    <w:qFormat/>
    <w:rsid w:val="00A2761F"/>
  </w:style>
  <w:style w:type="table" w:styleId="aff9">
    <w:name w:val="Table Grid"/>
    <w:basedOn w:val="a2"/>
    <w:uiPriority w:val="59"/>
    <w:rsid w:val="00A2761F"/>
    <w:pPr>
      <w:spacing w:after="0" w:line="240" w:lineRule="auto"/>
    </w:pPr>
    <w:rPr>
      <w:rFonts w:ascii="Times New Roman" w:eastAsia="Calibri" w:hAnsi="Times New Roman" w:cs="Times New Roman"/>
      <w:sz w:val="28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a">
    <w:name w:val="Титул_Год_Версия"/>
    <w:basedOn w:val="a0"/>
    <w:qFormat/>
    <w:rsid w:val="00A2761F"/>
    <w:pPr>
      <w:widowControl w:val="0"/>
      <w:autoSpaceDN w:val="0"/>
      <w:adjustRightInd w:val="0"/>
      <w:spacing w:before="8760" w:line="360" w:lineRule="atLeast"/>
      <w:jc w:val="center"/>
      <w:textAlignment w:val="baseline"/>
    </w:pPr>
    <w:rPr>
      <w:rFonts w:eastAsia="Times New Roman"/>
      <w:szCs w:val="24"/>
      <w:lang w:eastAsia="ru-RU"/>
    </w:rPr>
  </w:style>
  <w:style w:type="paragraph" w:customStyle="1" w:styleId="a">
    <w:name w:val="Список Нумерованный"/>
    <w:basedOn w:val="-"/>
    <w:qFormat/>
    <w:rsid w:val="00A2761F"/>
    <w:pPr>
      <w:numPr>
        <w:numId w:val="2"/>
      </w:numPr>
      <w:ind w:left="993" w:hanging="284"/>
    </w:pPr>
  </w:style>
  <w:style w:type="table" w:styleId="affb">
    <w:name w:val="Light Shading"/>
    <w:basedOn w:val="a2"/>
    <w:uiPriority w:val="60"/>
    <w:rsid w:val="00A2761F"/>
    <w:pPr>
      <w:spacing w:after="0" w:line="240" w:lineRule="auto"/>
    </w:pPr>
    <w:rPr>
      <w:rFonts w:ascii="Calibri" w:eastAsia="Calibri" w:hAnsi="Calibri" w:cs="Times New Roman"/>
      <w:color w:val="000000"/>
      <w:sz w:val="20"/>
      <w:szCs w:val="20"/>
      <w:lang w:eastAsia="ru-RU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paragraph" w:customStyle="1" w:styleId="affc">
    <w:name w:val="Титул_Название"/>
    <w:basedOn w:val="a0"/>
    <w:qFormat/>
    <w:rsid w:val="00A2761F"/>
    <w:pPr>
      <w:spacing w:before="4080"/>
      <w:contextualSpacing/>
      <w:jc w:val="center"/>
    </w:pPr>
    <w:rPr>
      <w:rFonts w:ascii="Times New Roman Полужирный" w:eastAsia="Times New Roman" w:hAnsi="Times New Roman Полужирный"/>
      <w:b/>
      <w:caps/>
      <w:spacing w:val="2"/>
      <w:szCs w:val="28"/>
    </w:rPr>
  </w:style>
  <w:style w:type="character" w:customStyle="1" w:styleId="object-value-string-quote">
    <w:name w:val="object-value-string-quote"/>
    <w:basedOn w:val="a1"/>
    <w:rsid w:val="00DE47EA"/>
  </w:style>
  <w:style w:type="paragraph" w:styleId="affd">
    <w:name w:val="Revision"/>
    <w:hidden/>
    <w:uiPriority w:val="99"/>
    <w:semiHidden/>
    <w:rsid w:val="00E96796"/>
    <w:pPr>
      <w:spacing w:after="0" w:line="240" w:lineRule="auto"/>
    </w:pPr>
    <w:rPr>
      <w:rFonts w:ascii="Times New Roman" w:eastAsia="Calibri" w:hAnsi="Times New Roman" w:cs="Times New Roman"/>
      <w:sz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18966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424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713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348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553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162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237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181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png"/><Relationship Id="rId117" Type="http://schemas.openxmlformats.org/officeDocument/2006/relationships/image" Target="media/image108.png"/><Relationship Id="rId21" Type="http://schemas.openxmlformats.org/officeDocument/2006/relationships/image" Target="media/image12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63" Type="http://schemas.openxmlformats.org/officeDocument/2006/relationships/image" Target="media/image54.png"/><Relationship Id="rId68" Type="http://schemas.openxmlformats.org/officeDocument/2006/relationships/image" Target="media/image59.png"/><Relationship Id="rId84" Type="http://schemas.openxmlformats.org/officeDocument/2006/relationships/image" Target="media/image75.png"/><Relationship Id="rId89" Type="http://schemas.openxmlformats.org/officeDocument/2006/relationships/image" Target="media/image80.png"/><Relationship Id="rId112" Type="http://schemas.openxmlformats.org/officeDocument/2006/relationships/image" Target="media/image103.png"/><Relationship Id="rId16" Type="http://schemas.openxmlformats.org/officeDocument/2006/relationships/image" Target="media/image7.png"/><Relationship Id="rId107" Type="http://schemas.openxmlformats.org/officeDocument/2006/relationships/image" Target="media/image98.png"/><Relationship Id="rId11" Type="http://schemas.openxmlformats.org/officeDocument/2006/relationships/image" Target="media/image2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74" Type="http://schemas.openxmlformats.org/officeDocument/2006/relationships/image" Target="media/image65.png"/><Relationship Id="rId79" Type="http://schemas.openxmlformats.org/officeDocument/2006/relationships/image" Target="media/image70.png"/><Relationship Id="rId102" Type="http://schemas.openxmlformats.org/officeDocument/2006/relationships/image" Target="media/image93.png"/><Relationship Id="rId5" Type="http://schemas.openxmlformats.org/officeDocument/2006/relationships/webSettings" Target="webSettings.xml"/><Relationship Id="rId90" Type="http://schemas.openxmlformats.org/officeDocument/2006/relationships/image" Target="media/image81.png"/><Relationship Id="rId95" Type="http://schemas.openxmlformats.org/officeDocument/2006/relationships/image" Target="media/image86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64" Type="http://schemas.openxmlformats.org/officeDocument/2006/relationships/image" Target="media/image55.png"/><Relationship Id="rId69" Type="http://schemas.openxmlformats.org/officeDocument/2006/relationships/image" Target="media/image60.png"/><Relationship Id="rId113" Type="http://schemas.openxmlformats.org/officeDocument/2006/relationships/image" Target="media/image104.png"/><Relationship Id="rId118" Type="http://schemas.openxmlformats.org/officeDocument/2006/relationships/header" Target="header1.xml"/><Relationship Id="rId80" Type="http://schemas.openxmlformats.org/officeDocument/2006/relationships/image" Target="media/image71.png"/><Relationship Id="rId85" Type="http://schemas.openxmlformats.org/officeDocument/2006/relationships/image" Target="media/image76.png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59" Type="http://schemas.openxmlformats.org/officeDocument/2006/relationships/image" Target="media/image50.png"/><Relationship Id="rId103" Type="http://schemas.openxmlformats.org/officeDocument/2006/relationships/image" Target="media/image94.png"/><Relationship Id="rId108" Type="http://schemas.openxmlformats.org/officeDocument/2006/relationships/image" Target="media/image99.png"/><Relationship Id="rId54" Type="http://schemas.openxmlformats.org/officeDocument/2006/relationships/image" Target="media/image45.png"/><Relationship Id="rId70" Type="http://schemas.openxmlformats.org/officeDocument/2006/relationships/image" Target="media/image61.png"/><Relationship Id="rId75" Type="http://schemas.openxmlformats.org/officeDocument/2006/relationships/image" Target="media/image66.png"/><Relationship Id="rId91" Type="http://schemas.openxmlformats.org/officeDocument/2006/relationships/image" Target="media/image82.png"/><Relationship Id="rId96" Type="http://schemas.openxmlformats.org/officeDocument/2006/relationships/image" Target="media/image8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49" Type="http://schemas.openxmlformats.org/officeDocument/2006/relationships/image" Target="media/image40.png"/><Relationship Id="rId114" Type="http://schemas.openxmlformats.org/officeDocument/2006/relationships/image" Target="media/image105.png"/><Relationship Id="rId119" Type="http://schemas.openxmlformats.org/officeDocument/2006/relationships/fontTable" Target="fontTable.xml"/><Relationship Id="rId44" Type="http://schemas.openxmlformats.org/officeDocument/2006/relationships/image" Target="media/image35.png"/><Relationship Id="rId60" Type="http://schemas.openxmlformats.org/officeDocument/2006/relationships/image" Target="media/image51.png"/><Relationship Id="rId65" Type="http://schemas.openxmlformats.org/officeDocument/2006/relationships/image" Target="media/image56.png"/><Relationship Id="rId81" Type="http://schemas.openxmlformats.org/officeDocument/2006/relationships/image" Target="media/image72.png"/><Relationship Id="rId86" Type="http://schemas.openxmlformats.org/officeDocument/2006/relationships/image" Target="media/image77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9" Type="http://schemas.openxmlformats.org/officeDocument/2006/relationships/image" Target="media/image30.png"/><Relationship Id="rId109" Type="http://schemas.openxmlformats.org/officeDocument/2006/relationships/image" Target="media/image100.png"/><Relationship Id="rId34" Type="http://schemas.openxmlformats.org/officeDocument/2006/relationships/image" Target="media/image25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76" Type="http://schemas.openxmlformats.org/officeDocument/2006/relationships/image" Target="media/image67.png"/><Relationship Id="rId97" Type="http://schemas.openxmlformats.org/officeDocument/2006/relationships/image" Target="media/image88.png"/><Relationship Id="rId104" Type="http://schemas.openxmlformats.org/officeDocument/2006/relationships/image" Target="media/image95.png"/><Relationship Id="rId120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62.png"/><Relationship Id="rId92" Type="http://schemas.openxmlformats.org/officeDocument/2006/relationships/image" Target="media/image83.png"/><Relationship Id="rId2" Type="http://schemas.openxmlformats.org/officeDocument/2006/relationships/numbering" Target="numbering.xml"/><Relationship Id="rId29" Type="http://schemas.openxmlformats.org/officeDocument/2006/relationships/image" Target="media/image20.png"/><Relationship Id="rId24" Type="http://schemas.openxmlformats.org/officeDocument/2006/relationships/image" Target="media/image15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66" Type="http://schemas.openxmlformats.org/officeDocument/2006/relationships/image" Target="media/image57.png"/><Relationship Id="rId87" Type="http://schemas.openxmlformats.org/officeDocument/2006/relationships/image" Target="media/image78.png"/><Relationship Id="rId110" Type="http://schemas.openxmlformats.org/officeDocument/2006/relationships/image" Target="media/image101.png"/><Relationship Id="rId115" Type="http://schemas.openxmlformats.org/officeDocument/2006/relationships/image" Target="media/image106.png"/><Relationship Id="rId61" Type="http://schemas.openxmlformats.org/officeDocument/2006/relationships/image" Target="media/image52.png"/><Relationship Id="rId82" Type="http://schemas.openxmlformats.org/officeDocument/2006/relationships/image" Target="media/image73.png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56" Type="http://schemas.openxmlformats.org/officeDocument/2006/relationships/image" Target="media/image47.png"/><Relationship Id="rId77" Type="http://schemas.openxmlformats.org/officeDocument/2006/relationships/image" Target="media/image68.png"/><Relationship Id="rId100" Type="http://schemas.openxmlformats.org/officeDocument/2006/relationships/image" Target="media/image91.png"/><Relationship Id="rId105" Type="http://schemas.openxmlformats.org/officeDocument/2006/relationships/image" Target="media/image96.png"/><Relationship Id="rId8" Type="http://schemas.openxmlformats.org/officeDocument/2006/relationships/hyperlink" Target="http://budget.gov.ru/lk" TargetMode="External"/><Relationship Id="rId51" Type="http://schemas.openxmlformats.org/officeDocument/2006/relationships/image" Target="media/image42.png"/><Relationship Id="rId72" Type="http://schemas.openxmlformats.org/officeDocument/2006/relationships/image" Target="media/image63.png"/><Relationship Id="rId93" Type="http://schemas.openxmlformats.org/officeDocument/2006/relationships/image" Target="media/image84.png"/><Relationship Id="rId98" Type="http://schemas.openxmlformats.org/officeDocument/2006/relationships/image" Target="media/image89.png"/><Relationship Id="rId121" Type="http://schemas.microsoft.com/office/2018/08/relationships/commentsExtensible" Target="commentsExtensible.xml"/><Relationship Id="rId3" Type="http://schemas.openxmlformats.org/officeDocument/2006/relationships/styles" Target="styles.xml"/><Relationship Id="rId25" Type="http://schemas.openxmlformats.org/officeDocument/2006/relationships/image" Target="media/image16.png"/><Relationship Id="rId46" Type="http://schemas.openxmlformats.org/officeDocument/2006/relationships/image" Target="media/image37.png"/><Relationship Id="rId67" Type="http://schemas.openxmlformats.org/officeDocument/2006/relationships/image" Target="media/image58.png"/><Relationship Id="rId116" Type="http://schemas.openxmlformats.org/officeDocument/2006/relationships/image" Target="media/image107.png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62" Type="http://schemas.openxmlformats.org/officeDocument/2006/relationships/image" Target="media/image53.png"/><Relationship Id="rId83" Type="http://schemas.openxmlformats.org/officeDocument/2006/relationships/image" Target="media/image74.png"/><Relationship Id="rId88" Type="http://schemas.openxmlformats.org/officeDocument/2006/relationships/image" Target="media/image79.png"/><Relationship Id="rId111" Type="http://schemas.openxmlformats.org/officeDocument/2006/relationships/image" Target="media/image102.png"/><Relationship Id="rId15" Type="http://schemas.openxmlformats.org/officeDocument/2006/relationships/image" Target="media/image6.png"/><Relationship Id="rId36" Type="http://schemas.openxmlformats.org/officeDocument/2006/relationships/image" Target="media/image27.png"/><Relationship Id="rId57" Type="http://schemas.openxmlformats.org/officeDocument/2006/relationships/image" Target="media/image48.png"/><Relationship Id="rId106" Type="http://schemas.openxmlformats.org/officeDocument/2006/relationships/image" Target="media/image97.png"/><Relationship Id="rId10" Type="http://schemas.openxmlformats.org/officeDocument/2006/relationships/hyperlink" Target="https://ssl.budgetplan.minfin.ru/http/BudgetPlan/" TargetMode="External"/><Relationship Id="rId31" Type="http://schemas.openxmlformats.org/officeDocument/2006/relationships/image" Target="media/image22.png"/><Relationship Id="rId52" Type="http://schemas.openxmlformats.org/officeDocument/2006/relationships/image" Target="media/image43.png"/><Relationship Id="rId73" Type="http://schemas.openxmlformats.org/officeDocument/2006/relationships/image" Target="media/image64.png"/><Relationship Id="rId78" Type="http://schemas.openxmlformats.org/officeDocument/2006/relationships/image" Target="media/image69.png"/><Relationship Id="rId94" Type="http://schemas.openxmlformats.org/officeDocument/2006/relationships/image" Target="media/image85.png"/><Relationship Id="rId99" Type="http://schemas.openxmlformats.org/officeDocument/2006/relationships/image" Target="media/image90.png"/><Relationship Id="rId101" Type="http://schemas.openxmlformats.org/officeDocument/2006/relationships/image" Target="media/image92.png"/><Relationship Id="rId122" Type="http://schemas.microsoft.com/office/2016/09/relationships/commentsIds" Target="commentsIds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user\Downloads\Telegram%20Desktop\&#1056;&#1055;_&#1064;&#1072;&#1073;&#1083;&#1086;&#1085;_&#1076;&#1083;&#1103;_&#1087;&#1088;&#1080;&#1089;&#1086;&#1077;&#1076;&#1080;&#1085;&#1077;&#1085;&#1080;&#1103;.dotx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AD243F8-D4AB-4673-8A71-709F03A8B4D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РП_Шаблон_для_присоединения</Template>
  <TotalTime>2</TotalTime>
  <Pages>78</Pages>
  <Words>6554</Words>
  <Characters>37362</Characters>
  <Application>Microsoft Office Word</Application>
  <DocSecurity>0</DocSecurity>
  <Lines>311</Lines>
  <Paragraphs>87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43829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Светлана Миронова</dc:creator>
  <cp:keywords/>
  <dc:description/>
  <cp:lastModifiedBy>Юлия Иванова П.</cp:lastModifiedBy>
  <cp:revision>3</cp:revision>
  <dcterms:created xsi:type="dcterms:W3CDTF">2023-08-21T13:49:00Z</dcterms:created>
  <dcterms:modified xsi:type="dcterms:W3CDTF">2024-05-20T09:22:00Z</dcterms:modified>
</cp:coreProperties>
</file>